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664470" w:rsidRDefault="00664470" w:rsidP="005D546F">
      <w:pPr>
        <w:widowControl w:val="0"/>
        <w:jc w:val="center"/>
        <w:outlineLvl w:val="2"/>
        <w:rPr>
          <w:b/>
          <w:bCs/>
          <w:lang w:val="en-U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353589"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373DE4">
        <w:rPr>
          <w:b/>
          <w:bCs/>
          <w:lang w:val="en"/>
        </w:rPr>
        <w:t xml:space="preserve">MINUTES </w:t>
      </w:r>
    </w:p>
    <w:p w:rsidR="00085BBF" w:rsidRPr="00664470" w:rsidRDefault="00664470" w:rsidP="00DC6360">
      <w:pPr>
        <w:widowControl w:val="0"/>
        <w:jc w:val="center"/>
        <w:outlineLvl w:val="2"/>
        <w:rPr>
          <w:b/>
          <w:lang w:val="en-US"/>
        </w:rPr>
      </w:pPr>
      <w:r w:rsidRPr="00373DE4">
        <w:rPr>
          <w:b/>
          <w:bCs/>
          <w:lang w:val="en"/>
        </w:rPr>
        <w:t>of the Meeting of the Board of Directors, Rosseti South PJSC</w:t>
      </w:r>
    </w:p>
    <w:p w:rsidR="00961ACD" w:rsidRPr="00664470" w:rsidRDefault="00961ACD" w:rsidP="00DC6360">
      <w:pPr>
        <w:widowControl w:val="0"/>
        <w:jc w:val="center"/>
        <w:outlineLvl w:val="2"/>
        <w:rPr>
          <w:lang w:val="en-US"/>
        </w:rPr>
      </w:pPr>
    </w:p>
    <w:p w:rsidR="00085BBF" w:rsidRPr="00664470" w:rsidRDefault="00664470" w:rsidP="00DC6360">
      <w:pPr>
        <w:widowControl w:val="0"/>
        <w:jc w:val="center"/>
        <w:outlineLvl w:val="2"/>
        <w:rPr>
          <w:lang w:val="en-US"/>
        </w:rPr>
      </w:pPr>
      <w:r w:rsidRPr="00373DE4">
        <w:rPr>
          <w:lang w:val="en"/>
        </w:rPr>
        <w:t>Rostov-on-Don</w:t>
      </w:r>
    </w:p>
    <w:p w:rsidR="00085BBF" w:rsidRPr="00664470" w:rsidRDefault="00085BBF" w:rsidP="00DC6360">
      <w:pPr>
        <w:widowControl w:val="0"/>
        <w:jc w:val="center"/>
        <w:outlineLvl w:val="2"/>
        <w:rPr>
          <w:lang w:val="en-US"/>
        </w:rPr>
      </w:pPr>
    </w:p>
    <w:p w:rsidR="00085BBF" w:rsidRPr="00664470" w:rsidRDefault="00664470" w:rsidP="00085BBF">
      <w:pPr>
        <w:widowControl w:val="0"/>
        <w:jc w:val="both"/>
        <w:outlineLvl w:val="2"/>
        <w:rPr>
          <w:lang w:val="en-US"/>
        </w:rPr>
      </w:pPr>
      <w:r>
        <w:rPr>
          <w:lang w:val="en"/>
        </w:rPr>
        <w:t>29.12.2020                                                                                                                         №411/2020</w:t>
      </w:r>
    </w:p>
    <w:p w:rsidR="00570F5D" w:rsidRPr="00664470" w:rsidRDefault="00570F5D" w:rsidP="00DC6360">
      <w:pPr>
        <w:widowControl w:val="0"/>
        <w:jc w:val="center"/>
        <w:outlineLvl w:val="2"/>
        <w:rPr>
          <w:b/>
          <w:lang w:val="en-US"/>
        </w:rPr>
      </w:pPr>
    </w:p>
    <w:p w:rsidR="00466F64" w:rsidRPr="00664470" w:rsidRDefault="00664470"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664470" w:rsidRDefault="00664470"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Perets A.Yu., Romankov A.O., Selivanova L.V., Ebzeev B.B.</w:t>
      </w:r>
    </w:p>
    <w:p w:rsidR="005D546F" w:rsidRPr="00664470" w:rsidRDefault="00664470" w:rsidP="00E63B64">
      <w:pPr>
        <w:widowControl w:val="0"/>
        <w:jc w:val="both"/>
        <w:rPr>
          <w:lang w:val="en-US"/>
        </w:rPr>
      </w:pPr>
      <w:r w:rsidRPr="00D4311F">
        <w:rPr>
          <w:b/>
          <w:lang w:val="en"/>
        </w:rPr>
        <w:t xml:space="preserve">The </w:t>
      </w:r>
      <w:r w:rsidRPr="00D4311F">
        <w:rPr>
          <w:b/>
          <w:lang w:val="en"/>
        </w:rPr>
        <w:t xml:space="preserve">polling forms were not provided and did not take part in the voting: </w:t>
      </w:r>
      <w:r w:rsidRPr="002B03F5">
        <w:rPr>
          <w:lang w:val="en"/>
        </w:rPr>
        <w:t>none.</w:t>
      </w:r>
    </w:p>
    <w:p w:rsidR="005370FF" w:rsidRPr="00664470" w:rsidRDefault="00664470" w:rsidP="005370FF">
      <w:pPr>
        <w:widowControl w:val="0"/>
        <w:jc w:val="both"/>
        <w:rPr>
          <w:b/>
          <w:lang w:val="en-US"/>
        </w:rPr>
      </w:pPr>
      <w:r w:rsidRPr="002B03F5">
        <w:rPr>
          <w:b/>
          <w:lang w:val="en"/>
        </w:rPr>
        <w:t>A quorum is present.</w:t>
      </w:r>
    </w:p>
    <w:p w:rsidR="00466F64" w:rsidRPr="00664470" w:rsidRDefault="00664470" w:rsidP="005370FF">
      <w:pPr>
        <w:widowControl w:val="0"/>
        <w:jc w:val="both"/>
        <w:rPr>
          <w:lang w:val="en-US"/>
        </w:rPr>
      </w:pPr>
      <w:r w:rsidRPr="00C47E98">
        <w:rPr>
          <w:b/>
          <w:lang w:val="en"/>
        </w:rPr>
        <w:t xml:space="preserve">Date of the minutes: </w:t>
      </w:r>
      <w:r w:rsidR="00C23CAF" w:rsidRPr="00C23CAF">
        <w:rPr>
          <w:lang w:val="en"/>
        </w:rPr>
        <w:t>30.12.2020.</w:t>
      </w:r>
    </w:p>
    <w:p w:rsidR="006D2CDB" w:rsidRPr="00664470" w:rsidRDefault="006D2CDB" w:rsidP="00EB59CE">
      <w:pPr>
        <w:widowControl w:val="0"/>
        <w:autoSpaceDE w:val="0"/>
        <w:autoSpaceDN w:val="0"/>
        <w:adjustRightInd w:val="0"/>
        <w:jc w:val="center"/>
        <w:rPr>
          <w:b/>
          <w:bCs/>
          <w:lang w:val="en-US"/>
        </w:rPr>
      </w:pPr>
    </w:p>
    <w:p w:rsidR="00961ACD" w:rsidRPr="00664470" w:rsidRDefault="00961ACD" w:rsidP="00EB59CE">
      <w:pPr>
        <w:widowControl w:val="0"/>
        <w:autoSpaceDE w:val="0"/>
        <w:autoSpaceDN w:val="0"/>
        <w:adjustRightInd w:val="0"/>
        <w:jc w:val="center"/>
        <w:rPr>
          <w:b/>
          <w:bCs/>
          <w:lang w:val="en-US"/>
        </w:rPr>
      </w:pPr>
    </w:p>
    <w:p w:rsidR="000C4023" w:rsidRPr="00C0799E" w:rsidRDefault="00664470"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664470" w:rsidRDefault="00664470" w:rsidP="00982194">
      <w:pPr>
        <w:pStyle w:val="21"/>
        <w:widowControl w:val="0"/>
        <w:numPr>
          <w:ilvl w:val="0"/>
          <w:numId w:val="26"/>
        </w:numPr>
        <w:tabs>
          <w:tab w:val="left" w:pos="709"/>
          <w:tab w:val="left" w:pos="1134"/>
        </w:tabs>
        <w:spacing w:after="0" w:line="240" w:lineRule="auto"/>
        <w:ind w:left="0" w:firstLine="567"/>
        <w:jc w:val="both"/>
        <w:rPr>
          <w:i/>
          <w:lang w:val="en-US"/>
        </w:rPr>
      </w:pPr>
      <w:r w:rsidRPr="00C23CAF">
        <w:rPr>
          <w:i/>
          <w:lang w:val="en"/>
        </w:rPr>
        <w:t xml:space="preserve">On approval of the timed action plan of Rosseti South PJSC for reduction of overdue receivables for power </w:t>
      </w:r>
      <w:r w:rsidRPr="00C23CAF">
        <w:rPr>
          <w:i/>
          <w:lang w:val="en"/>
        </w:rPr>
        <w:t>transmission services and settlement of disagreements that occurred as of October 1, 2020.</w:t>
      </w:r>
    </w:p>
    <w:p w:rsidR="00B00343" w:rsidRPr="00664470" w:rsidRDefault="00664470" w:rsidP="00982194">
      <w:pPr>
        <w:pStyle w:val="21"/>
        <w:widowControl w:val="0"/>
        <w:numPr>
          <w:ilvl w:val="0"/>
          <w:numId w:val="26"/>
        </w:numPr>
        <w:tabs>
          <w:tab w:val="left" w:pos="709"/>
          <w:tab w:val="left" w:pos="1134"/>
        </w:tabs>
        <w:spacing w:after="0" w:line="240" w:lineRule="auto"/>
        <w:ind w:left="0" w:firstLine="567"/>
        <w:jc w:val="both"/>
        <w:rPr>
          <w:i/>
          <w:lang w:val="en-US"/>
        </w:rPr>
      </w:pPr>
      <w:r w:rsidRPr="00C23CAF">
        <w:rPr>
          <w:i/>
          <w:lang w:val="en"/>
        </w:rPr>
        <w:t>On consideration of the report on acquisition of the electric power industry objects, approval of which is not required by the Board of Directors, for the 3rd quarte</w:t>
      </w:r>
      <w:r w:rsidRPr="00C23CAF">
        <w:rPr>
          <w:i/>
          <w:lang w:val="en"/>
        </w:rPr>
        <w:t>r of 2020.</w:t>
      </w:r>
    </w:p>
    <w:p w:rsidR="00B00343" w:rsidRPr="00664470" w:rsidRDefault="00664470" w:rsidP="00982194">
      <w:pPr>
        <w:pStyle w:val="21"/>
        <w:widowControl w:val="0"/>
        <w:numPr>
          <w:ilvl w:val="0"/>
          <w:numId w:val="26"/>
        </w:numPr>
        <w:tabs>
          <w:tab w:val="left" w:pos="709"/>
          <w:tab w:val="left" w:pos="1134"/>
        </w:tabs>
        <w:spacing w:after="0" w:line="240" w:lineRule="auto"/>
        <w:ind w:left="0" w:firstLine="567"/>
        <w:jc w:val="both"/>
        <w:rPr>
          <w:i/>
          <w:lang w:val="en-US"/>
        </w:rPr>
      </w:pPr>
      <w:r w:rsidRPr="00C23CAF">
        <w:rPr>
          <w:i/>
          <w:lang w:val="en"/>
        </w:rPr>
        <w:t>On determination of position of Rosseti South PJSC (Representatives of Rosseti South PJSC) on agenda of the Meeting of the Board of Directors of VMES JSC "On consideration of the Credit Policy Report of VMES JSC for the 3rd quarter of 2020.</w:t>
      </w:r>
      <w:r w:rsidRPr="00C23CAF">
        <w:rPr>
          <w:i/>
          <w:lang w:val="en"/>
        </w:rPr>
        <w:br/>
      </w:r>
      <w:r w:rsidRPr="00C23CAF">
        <w:rPr>
          <w:i/>
          <w:lang w:val="en"/>
        </w:rPr>
        <w:br/>
      </w:r>
    </w:p>
    <w:p w:rsidR="00177772" w:rsidRPr="00664470" w:rsidRDefault="00664470" w:rsidP="00982194">
      <w:pPr>
        <w:pStyle w:val="21"/>
        <w:widowControl w:val="0"/>
        <w:numPr>
          <w:ilvl w:val="0"/>
          <w:numId w:val="26"/>
        </w:numPr>
        <w:tabs>
          <w:tab w:val="left" w:pos="709"/>
          <w:tab w:val="left" w:pos="1134"/>
        </w:tabs>
        <w:spacing w:after="0" w:line="240" w:lineRule="auto"/>
        <w:ind w:left="0" w:firstLine="567"/>
        <w:jc w:val="both"/>
        <w:rPr>
          <w:i/>
          <w:lang w:val="en-US"/>
        </w:rPr>
      </w:pPr>
      <w:r w:rsidRPr="00C23CAF">
        <w:rPr>
          <w:i/>
          <w:lang w:val="en"/>
        </w:rPr>
        <w:t>On</w:t>
      </w:r>
      <w:r w:rsidRPr="00C23CAF">
        <w:rPr>
          <w:i/>
          <w:lang w:val="en"/>
        </w:rPr>
        <w:t xml:space="preserve"> determination of the position of Rosseti South PJSC (representatives of the Rosseti South PJSC) on the agenda of the meeting of the Board of Directors of Agricultural enterprise Sokolovskoe JSC "On the election of the General Director of Agricultural ente</w:t>
      </w:r>
      <w:r w:rsidRPr="00C23CAF">
        <w:rPr>
          <w:i/>
          <w:lang w:val="en"/>
        </w:rPr>
        <w:t>rprise Sokolovskoe JSC for a new term".</w:t>
      </w:r>
      <w:r w:rsidRPr="00C23CAF">
        <w:rPr>
          <w:i/>
          <w:lang w:val="en"/>
        </w:rPr>
        <w:br/>
      </w:r>
    </w:p>
    <w:p w:rsidR="00177772" w:rsidRPr="00664470" w:rsidRDefault="00664470" w:rsidP="00982194">
      <w:pPr>
        <w:pStyle w:val="21"/>
        <w:widowControl w:val="0"/>
        <w:numPr>
          <w:ilvl w:val="0"/>
          <w:numId w:val="26"/>
        </w:numPr>
        <w:tabs>
          <w:tab w:val="left" w:pos="709"/>
          <w:tab w:val="left" w:pos="1134"/>
        </w:tabs>
        <w:spacing w:after="0" w:line="240" w:lineRule="auto"/>
        <w:ind w:left="0" w:firstLine="567"/>
        <w:jc w:val="both"/>
        <w:rPr>
          <w:i/>
          <w:lang w:val="en-US"/>
        </w:rPr>
      </w:pPr>
      <w:r w:rsidRPr="00C23CAF">
        <w:rPr>
          <w:i/>
          <w:lang w:val="en"/>
        </w:rPr>
        <w:t>On consideration of the report on results of power sales activity of Rosseti South PJSC, including the report on work with accounts receivable for 9 months of 2020.</w:t>
      </w:r>
    </w:p>
    <w:p w:rsidR="00AC275A" w:rsidRPr="00664470" w:rsidRDefault="00AC275A" w:rsidP="00F5533C">
      <w:pPr>
        <w:widowControl w:val="0"/>
        <w:tabs>
          <w:tab w:val="left" w:pos="993"/>
          <w:tab w:val="left" w:pos="1134"/>
        </w:tabs>
        <w:autoSpaceDE w:val="0"/>
        <w:autoSpaceDN w:val="0"/>
        <w:adjustRightInd w:val="0"/>
        <w:ind w:firstLine="567"/>
        <w:jc w:val="center"/>
        <w:rPr>
          <w:i/>
          <w:lang w:val="en-US"/>
        </w:rPr>
      </w:pPr>
    </w:p>
    <w:p w:rsidR="001A301C" w:rsidRPr="00664470"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664470" w:rsidRDefault="00664470" w:rsidP="00982194">
      <w:pPr>
        <w:pStyle w:val="21"/>
        <w:widowControl w:val="0"/>
        <w:spacing w:after="0" w:line="240" w:lineRule="auto"/>
        <w:ind w:left="0"/>
        <w:jc w:val="both"/>
        <w:rPr>
          <w:b/>
          <w:lang w:val="en-US"/>
        </w:rPr>
      </w:pPr>
      <w:r w:rsidRPr="00981582">
        <w:rPr>
          <w:b/>
          <w:caps/>
          <w:lang w:val="en"/>
        </w:rPr>
        <w:t>Item No.1:</w:t>
      </w:r>
      <w:r w:rsidRPr="00981582">
        <w:rPr>
          <w:b/>
          <w:color w:val="000000"/>
          <w:lang w:val="en"/>
        </w:rPr>
        <w:t xml:space="preserve"> On approval of the timed action plan </w:t>
      </w:r>
      <w:r w:rsidRPr="00981582">
        <w:rPr>
          <w:b/>
          <w:color w:val="000000"/>
          <w:lang w:val="en"/>
        </w:rPr>
        <w:t>of Rosseti South PJSC for reduction of overdue receivables for power transmission services and settlement of disagreements that occurred as of October 1, 2020.</w:t>
      </w:r>
    </w:p>
    <w:p w:rsidR="00982194" w:rsidRPr="00664470" w:rsidRDefault="00664470" w:rsidP="00982194">
      <w:pPr>
        <w:widowControl w:val="0"/>
        <w:jc w:val="both"/>
        <w:rPr>
          <w:b/>
          <w:lang w:val="en-US"/>
        </w:rPr>
      </w:pPr>
      <w:r w:rsidRPr="00981582">
        <w:rPr>
          <w:b/>
          <w:lang w:val="en"/>
        </w:rPr>
        <w:t>RESOLUTION:</w:t>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1. Approve the timed action plan of Rosseti South PJSC for reduction of overdue rece</w:t>
      </w:r>
      <w:r w:rsidRPr="007730E7">
        <w:rPr>
          <w:rFonts w:eastAsia="Courier New"/>
          <w:lang w:val="en"/>
        </w:rPr>
        <w:t>ivables for power transmission services and settlement of disagreements that occurred as of October 1, 2020 in accordance with Annex No. 1 to this Resolution of the Company's Board of Directors.</w:t>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2. Take in consideration the report on implementation of time</w:t>
      </w:r>
      <w:r w:rsidRPr="007730E7">
        <w:rPr>
          <w:rFonts w:eastAsia="Courier New"/>
          <w:lang w:val="en"/>
        </w:rPr>
        <w:t>d action plan of Rosseti South PJSC for reduction of overdue receivables for power transmission services and settlement of disagreements that occurred as of July 1, 2020, approved by the decision of the Company's Board of Directors on September 29, 2020 (M</w:t>
      </w:r>
      <w:r w:rsidRPr="007730E7">
        <w:rPr>
          <w:rFonts w:eastAsia="Courier New"/>
          <w:lang w:val="en"/>
        </w:rPr>
        <w:t>inutes of September 30, 2020 No.399/2020), in accordance with Annex No. 2 to the present Resolution of the Company's Board of Directors.</w:t>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3. Take in consideration the Activity Report of Rosseti South PJSC in the 3rd quarter of 2020 in relation to newly form</w:t>
      </w:r>
      <w:r w:rsidRPr="007730E7">
        <w:rPr>
          <w:rFonts w:eastAsia="Courier New"/>
          <w:lang w:val="en"/>
        </w:rPr>
        <w:t xml:space="preserve">ed overdue receivables for power transmission services, in accordance </w:t>
      </w:r>
      <w:r w:rsidRPr="007730E7">
        <w:rPr>
          <w:rFonts w:eastAsia="Courier New"/>
          <w:lang w:val="en"/>
        </w:rPr>
        <w:lastRenderedPageBreak/>
        <w:t>with Annex No. 3 to this Resolution of the Company's Board of Directors.</w:t>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 xml:space="preserve">4. Take in consideration the report on repayment of overdue receivables by Rosseti South PJSC within 9 months of </w:t>
      </w:r>
      <w:r w:rsidRPr="007730E7">
        <w:rPr>
          <w:rFonts w:eastAsia="Courier New"/>
          <w:lang w:val="en"/>
        </w:rPr>
        <w:t>2020 established as of January 1, 2020, in accordance with Annex No. 4 to this Resolution of the Company's Board of Directors.</w:t>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5. Note the implementation of Rosseti South PJSC according to the results of 9 months of 2020 year of the planned indicator of re</w:t>
      </w:r>
      <w:r w:rsidRPr="007730E7">
        <w:rPr>
          <w:rFonts w:eastAsia="Courier New"/>
          <w:lang w:val="en"/>
        </w:rPr>
        <w:t>payment of overdue receivables established as of January 1, 2020 (with planned 4,622,9 million rubles, the actual value amounted to 6,620,1 million rubles).</w:t>
      </w:r>
      <w:r w:rsidRPr="007730E7">
        <w:rPr>
          <w:rFonts w:eastAsia="Courier New"/>
          <w:lang w:val="en"/>
        </w:rPr>
        <w:br/>
      </w:r>
    </w:p>
    <w:p w:rsidR="007823C6" w:rsidRPr="00664470" w:rsidRDefault="00664470" w:rsidP="007823C6">
      <w:pPr>
        <w:widowControl w:val="0"/>
        <w:tabs>
          <w:tab w:val="left" w:pos="2977"/>
        </w:tabs>
        <w:ind w:firstLine="709"/>
        <w:jc w:val="both"/>
        <w:rPr>
          <w:rFonts w:eastAsia="Courier New"/>
          <w:lang w:val="en-US"/>
        </w:rPr>
      </w:pPr>
      <w:r w:rsidRPr="007730E7">
        <w:rPr>
          <w:rFonts w:eastAsia="Courier New"/>
          <w:lang w:val="en"/>
        </w:rPr>
        <w:t xml:space="preserve">6. Take in consideration the report on repayment of overdue receivables by VMES JSC within 9 </w:t>
      </w:r>
      <w:r w:rsidRPr="007730E7">
        <w:rPr>
          <w:rFonts w:eastAsia="Courier New"/>
          <w:lang w:val="en"/>
        </w:rPr>
        <w:t>months of 2020 established as of January 1, 2020, in accordance with Annex No. 5 to this Resolution of the Company's Board of Directors.</w:t>
      </w:r>
      <w:r w:rsidRPr="007730E7">
        <w:rPr>
          <w:rFonts w:eastAsia="Courier New"/>
          <w:lang w:val="en"/>
        </w:rPr>
        <w:br/>
      </w:r>
    </w:p>
    <w:p w:rsidR="007823C6" w:rsidRPr="00664470" w:rsidRDefault="00664470" w:rsidP="007823C6">
      <w:pPr>
        <w:widowControl w:val="0"/>
        <w:ind w:firstLine="709"/>
        <w:jc w:val="both"/>
        <w:rPr>
          <w:rFonts w:eastAsia="Courier New"/>
          <w:lang w:val="en-US"/>
        </w:rPr>
      </w:pPr>
      <w:r w:rsidRPr="007730E7">
        <w:rPr>
          <w:rFonts w:eastAsia="Courier New"/>
          <w:lang w:val="en"/>
        </w:rPr>
        <w:t>7. Note the implementation by VMES JSC according to the results of 9 months of 2020 of the planned indicator of repaym</w:t>
      </w:r>
      <w:r w:rsidRPr="007730E7">
        <w:rPr>
          <w:rFonts w:eastAsia="Courier New"/>
          <w:lang w:val="en"/>
        </w:rPr>
        <w:t>ent of overdue receivables, which has developed as of January 1, 2020 (with planned 53.9 million rubles, the actual value amounted to 218 million rubles).</w:t>
      </w:r>
    </w:p>
    <w:p w:rsidR="006A1DEB" w:rsidRPr="00B04ADF" w:rsidRDefault="00664470"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A3174E" w:rsidTr="00804BCC">
        <w:tc>
          <w:tcPr>
            <w:tcW w:w="1134" w:type="pct"/>
          </w:tcPr>
          <w:p w:rsidR="006A1DEB" w:rsidRPr="00B04ADF" w:rsidRDefault="00664470"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664470"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664470"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664470"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664470"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664470" w:rsidP="00804BCC">
            <w:pPr>
              <w:pStyle w:val="a4"/>
              <w:widowControl w:val="0"/>
              <w:ind w:right="-208"/>
              <w:jc w:val="both"/>
              <w:rPr>
                <w:b/>
                <w:bCs/>
                <w:sz w:val="24"/>
                <w:szCs w:val="24"/>
              </w:rPr>
            </w:pPr>
            <w:r w:rsidRPr="00B04ADF">
              <w:rPr>
                <w:b/>
                <w:bCs/>
                <w:sz w:val="24"/>
                <w:szCs w:val="24"/>
                <w:lang w:val="en"/>
              </w:rPr>
              <w:t>"FOR"</w:t>
            </w:r>
          </w:p>
        </w:tc>
      </w:tr>
      <w:tr w:rsidR="00A3174E" w:rsidTr="00804BCC">
        <w:tc>
          <w:tcPr>
            <w:tcW w:w="1134" w:type="pct"/>
          </w:tcPr>
          <w:p w:rsidR="007E2D55" w:rsidRPr="00B04ADF" w:rsidRDefault="00664470"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664470"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664470"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664470"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664470"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664470" w:rsidP="007E2D55">
            <w:pPr>
              <w:pStyle w:val="a4"/>
              <w:widowControl w:val="0"/>
              <w:ind w:right="-41"/>
              <w:rPr>
                <w:b/>
                <w:bCs/>
                <w:sz w:val="24"/>
                <w:szCs w:val="24"/>
              </w:rPr>
            </w:pPr>
            <w:r w:rsidRPr="00B04ADF">
              <w:rPr>
                <w:b/>
                <w:bCs/>
                <w:sz w:val="24"/>
                <w:szCs w:val="24"/>
                <w:lang w:val="en"/>
              </w:rPr>
              <w:t>"FOR"</w:t>
            </w:r>
          </w:p>
        </w:tc>
      </w:tr>
      <w:tr w:rsidR="00A3174E" w:rsidTr="00804BCC">
        <w:tc>
          <w:tcPr>
            <w:tcW w:w="1134" w:type="pct"/>
            <w:shd w:val="clear" w:color="auto" w:fill="auto"/>
          </w:tcPr>
          <w:p w:rsidR="007E2D55" w:rsidRPr="00B04ADF" w:rsidRDefault="00664470"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664470"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664470" w:rsidP="00EB1919">
            <w:pPr>
              <w:pStyle w:val="a4"/>
              <w:widowControl w:val="0"/>
              <w:ind w:right="-214"/>
              <w:jc w:val="both"/>
              <w:rPr>
                <w:b/>
                <w:bCs/>
                <w:sz w:val="24"/>
                <w:szCs w:val="24"/>
              </w:rPr>
            </w:pPr>
            <w:r w:rsidRPr="00B04ADF">
              <w:rPr>
                <w:b/>
                <w:bCs/>
                <w:sz w:val="24"/>
                <w:szCs w:val="24"/>
                <w:lang w:val="en"/>
              </w:rPr>
              <w:t>"ABSTAINED"</w:t>
            </w:r>
          </w:p>
        </w:tc>
        <w:tc>
          <w:tcPr>
            <w:tcW w:w="1046" w:type="pct"/>
          </w:tcPr>
          <w:p w:rsidR="007E2D55" w:rsidRPr="00B04ADF" w:rsidRDefault="00664470"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664470"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664470" w:rsidP="007E2D55">
            <w:pPr>
              <w:pStyle w:val="a4"/>
              <w:widowControl w:val="0"/>
              <w:ind w:right="-41"/>
              <w:jc w:val="both"/>
              <w:rPr>
                <w:b/>
                <w:bCs/>
                <w:sz w:val="24"/>
                <w:szCs w:val="24"/>
              </w:rPr>
            </w:pPr>
            <w:r w:rsidRPr="00B04ADF">
              <w:rPr>
                <w:b/>
                <w:bCs/>
                <w:sz w:val="24"/>
                <w:szCs w:val="24"/>
                <w:lang w:val="en"/>
              </w:rPr>
              <w:t>"FOR"</w:t>
            </w:r>
          </w:p>
        </w:tc>
      </w:tr>
      <w:tr w:rsidR="00A3174E" w:rsidTr="00804BCC">
        <w:tc>
          <w:tcPr>
            <w:tcW w:w="1134" w:type="pct"/>
            <w:shd w:val="clear" w:color="auto" w:fill="auto"/>
          </w:tcPr>
          <w:p w:rsidR="007E2D55" w:rsidRPr="00B04ADF" w:rsidRDefault="00664470" w:rsidP="007E2D55">
            <w:pPr>
              <w:pStyle w:val="a4"/>
              <w:widowControl w:val="0"/>
              <w:ind w:right="-90"/>
              <w:jc w:val="both"/>
              <w:rPr>
                <w:sz w:val="24"/>
                <w:szCs w:val="24"/>
              </w:rPr>
            </w:pPr>
            <w:r w:rsidRPr="00B04ADF">
              <w:rPr>
                <w:sz w:val="24"/>
                <w:szCs w:val="24"/>
                <w:lang w:val="en"/>
              </w:rPr>
              <w:t>Kapitonov V.A.</w:t>
            </w:r>
          </w:p>
        </w:tc>
        <w:tc>
          <w:tcPr>
            <w:tcW w:w="196" w:type="pct"/>
          </w:tcPr>
          <w:p w:rsidR="007E2D55" w:rsidRPr="00B04ADF" w:rsidRDefault="00664470"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664470"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664470"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664470"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664470" w:rsidP="007E2D55">
            <w:pPr>
              <w:pStyle w:val="a4"/>
              <w:widowControl w:val="0"/>
              <w:ind w:right="-41"/>
              <w:jc w:val="both"/>
              <w:rPr>
                <w:b/>
                <w:bCs/>
                <w:sz w:val="24"/>
                <w:szCs w:val="24"/>
              </w:rPr>
            </w:pPr>
            <w:r w:rsidRPr="00B04ADF">
              <w:rPr>
                <w:b/>
                <w:bCs/>
                <w:sz w:val="24"/>
                <w:szCs w:val="24"/>
                <w:lang w:val="en"/>
              </w:rPr>
              <w:t>"FOR"</w:t>
            </w:r>
          </w:p>
        </w:tc>
      </w:tr>
      <w:tr w:rsidR="00A3174E" w:rsidTr="00804BCC">
        <w:tc>
          <w:tcPr>
            <w:tcW w:w="1134" w:type="pct"/>
          </w:tcPr>
          <w:p w:rsidR="00D9439F" w:rsidRPr="00B04ADF" w:rsidRDefault="00664470"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664470"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664470"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664470" w:rsidP="00D9439F">
            <w:pPr>
              <w:pStyle w:val="a4"/>
              <w:widowControl w:val="0"/>
              <w:ind w:right="-208"/>
              <w:jc w:val="both"/>
              <w:rPr>
                <w:b/>
                <w:bCs/>
                <w:sz w:val="24"/>
                <w:szCs w:val="24"/>
              </w:rPr>
            </w:pPr>
            <w:r w:rsidRPr="00B04ADF">
              <w:rPr>
                <w:b/>
                <w:bCs/>
                <w:sz w:val="24"/>
                <w:szCs w:val="24"/>
                <w:lang w:val="en"/>
              </w:rPr>
              <w:t>"FOR"</w:t>
            </w:r>
          </w:p>
        </w:tc>
      </w:tr>
      <w:tr w:rsidR="00A3174E" w:rsidTr="00857F4A">
        <w:tc>
          <w:tcPr>
            <w:tcW w:w="1134" w:type="pct"/>
          </w:tcPr>
          <w:p w:rsidR="00857F4A" w:rsidRPr="00B04ADF" w:rsidRDefault="00664470"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664470" w:rsidP="008E66BE">
            <w:pPr>
              <w:pStyle w:val="a4"/>
              <w:widowControl w:val="0"/>
              <w:jc w:val="both"/>
              <w:rPr>
                <w:b/>
                <w:bCs/>
                <w:sz w:val="24"/>
                <w:szCs w:val="24"/>
              </w:rPr>
            </w:pPr>
            <w:r>
              <w:rPr>
                <w:b/>
                <w:bCs/>
                <w:sz w:val="24"/>
                <w:szCs w:val="24"/>
                <w:lang w:val="en"/>
              </w:rPr>
              <w:t>-</w:t>
            </w:r>
          </w:p>
        </w:tc>
        <w:tc>
          <w:tcPr>
            <w:tcW w:w="1201" w:type="pct"/>
          </w:tcPr>
          <w:p w:rsidR="00857F4A" w:rsidRPr="00B04ADF" w:rsidRDefault="00664470"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6A1DEB" w:rsidRDefault="00664470" w:rsidP="006A1DEB">
      <w:pPr>
        <w:tabs>
          <w:tab w:val="left" w:pos="540"/>
          <w:tab w:val="left" w:pos="1134"/>
        </w:tabs>
        <w:jc w:val="both"/>
        <w:rPr>
          <w:b/>
          <w:color w:val="000000" w:themeColor="text1"/>
        </w:rPr>
      </w:pPr>
      <w:r w:rsidRPr="00373DE4">
        <w:rPr>
          <w:b/>
          <w:color w:val="000000" w:themeColor="text1"/>
          <w:lang w:val="en"/>
        </w:rPr>
        <w:t>The resolution was carried.</w:t>
      </w:r>
    </w:p>
    <w:p w:rsidR="006D2CDB" w:rsidRDefault="006D2CDB" w:rsidP="006D2CDB">
      <w:pPr>
        <w:pStyle w:val="a4"/>
        <w:widowControl w:val="0"/>
        <w:tabs>
          <w:tab w:val="num" w:pos="-1440"/>
          <w:tab w:val="left" w:pos="1080"/>
        </w:tabs>
        <w:ind w:left="-105"/>
        <w:jc w:val="both"/>
        <w:rPr>
          <w:b/>
          <w:sz w:val="24"/>
          <w:szCs w:val="24"/>
        </w:rPr>
      </w:pPr>
    </w:p>
    <w:p w:rsidR="00885CFE" w:rsidRDefault="00885CFE" w:rsidP="006D2CDB">
      <w:pPr>
        <w:pStyle w:val="a4"/>
        <w:widowControl w:val="0"/>
        <w:tabs>
          <w:tab w:val="num" w:pos="-1440"/>
          <w:tab w:val="left" w:pos="1080"/>
        </w:tabs>
        <w:ind w:left="-105"/>
        <w:jc w:val="both"/>
        <w:rPr>
          <w:b/>
          <w:sz w:val="24"/>
          <w:szCs w:val="24"/>
        </w:rPr>
      </w:pPr>
    </w:p>
    <w:p w:rsidR="00E917B0" w:rsidRPr="00664470" w:rsidRDefault="00664470" w:rsidP="00E917B0">
      <w:pPr>
        <w:pStyle w:val="21"/>
        <w:widowControl w:val="0"/>
        <w:spacing w:after="0" w:line="240" w:lineRule="auto"/>
        <w:ind w:left="0"/>
        <w:jc w:val="both"/>
        <w:rPr>
          <w:b/>
          <w:lang w:val="en-US"/>
        </w:rPr>
      </w:pPr>
      <w:r w:rsidRPr="00981582">
        <w:rPr>
          <w:b/>
          <w:caps/>
          <w:lang w:val="en"/>
        </w:rPr>
        <w:t>Item No.2:</w:t>
      </w:r>
      <w:r w:rsidRPr="00664470">
        <w:rPr>
          <w:b/>
          <w:caps/>
          <w:lang w:val="en-US"/>
        </w:rPr>
        <w:t xml:space="preserve"> </w:t>
      </w:r>
      <w:r w:rsidRPr="00981582">
        <w:rPr>
          <w:b/>
          <w:color w:val="000000"/>
          <w:lang w:val="en"/>
        </w:rPr>
        <w:t xml:space="preserve">On consideration of the report on </w:t>
      </w:r>
      <w:r w:rsidRPr="00981582">
        <w:rPr>
          <w:b/>
          <w:color w:val="000000"/>
          <w:lang w:val="en"/>
        </w:rPr>
        <w:t>acquisition of the electric power industry objects, approval of which is not required by the Board of Directors, for the 3rd quarter of 2020.</w:t>
      </w:r>
    </w:p>
    <w:p w:rsidR="00E917B0" w:rsidRPr="00664470" w:rsidRDefault="00664470" w:rsidP="00A158D4">
      <w:pPr>
        <w:widowControl w:val="0"/>
        <w:jc w:val="both"/>
        <w:rPr>
          <w:b/>
          <w:lang w:val="en-US"/>
        </w:rPr>
      </w:pPr>
      <w:r w:rsidRPr="00981582">
        <w:rPr>
          <w:b/>
          <w:lang w:val="en"/>
        </w:rPr>
        <w:t>RESOLUTION:</w:t>
      </w:r>
    </w:p>
    <w:p w:rsidR="00E917B0" w:rsidRPr="00664470" w:rsidRDefault="00664470" w:rsidP="0031046F">
      <w:pPr>
        <w:tabs>
          <w:tab w:val="left" w:pos="567"/>
          <w:tab w:val="left" w:pos="851"/>
        </w:tabs>
        <w:ind w:firstLine="567"/>
        <w:contextualSpacing/>
        <w:jc w:val="both"/>
        <w:rPr>
          <w:lang w:val="en-US"/>
        </w:rPr>
      </w:pPr>
      <w:r w:rsidRPr="00CA765F">
        <w:rPr>
          <w:rFonts w:eastAsia="Courier New"/>
          <w:lang w:val="en"/>
        </w:rPr>
        <w:t>Take in consideration the report on the acquisition of electric power facilities, the approval of whic</w:t>
      </w:r>
      <w:r w:rsidRPr="00CA765F">
        <w:rPr>
          <w:rFonts w:eastAsia="Courier New"/>
          <w:lang w:val="en"/>
        </w:rPr>
        <w:t xml:space="preserve">h is not required by the Board of Directors, and on the compliance of the completed transactions with the Criteria for the adoption of decisions on projects for the consolidation of electric grid assets for the 3rd quarter of 2020 in accordance with Annex </w:t>
      </w:r>
      <w:r w:rsidRPr="00CA765F">
        <w:rPr>
          <w:rFonts w:eastAsia="Courier New"/>
          <w:lang w:val="en"/>
        </w:rPr>
        <w:t>6 to this Resolution of the Company's Board of Directors.</w:t>
      </w:r>
    </w:p>
    <w:p w:rsidR="00E917B0" w:rsidRPr="00B04ADF" w:rsidRDefault="00664470"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A3174E" w:rsidTr="00B54E23">
        <w:tc>
          <w:tcPr>
            <w:tcW w:w="1134" w:type="pct"/>
          </w:tcPr>
          <w:p w:rsidR="00E917B0" w:rsidRPr="00B04ADF" w:rsidRDefault="00664470"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208"/>
              <w:jc w:val="both"/>
              <w:rPr>
                <w:b/>
                <w:bCs/>
                <w:sz w:val="24"/>
                <w:szCs w:val="24"/>
              </w:rPr>
            </w:pPr>
            <w:r w:rsidRPr="00B04ADF">
              <w:rPr>
                <w:b/>
                <w:bCs/>
                <w:sz w:val="24"/>
                <w:szCs w:val="24"/>
                <w:lang w:val="en"/>
              </w:rPr>
              <w:t>"FOR"</w:t>
            </w:r>
          </w:p>
        </w:tc>
      </w:tr>
      <w:tr w:rsidR="00A3174E" w:rsidTr="00B54E23">
        <w:tc>
          <w:tcPr>
            <w:tcW w:w="1134" w:type="pct"/>
          </w:tcPr>
          <w:p w:rsidR="00E917B0" w:rsidRPr="00B04ADF" w:rsidRDefault="00664470"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664470"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rPr>
                <w:b/>
                <w:bCs/>
                <w:sz w:val="24"/>
                <w:szCs w:val="24"/>
              </w:rPr>
            </w:pPr>
            <w:r w:rsidRPr="00B04ADF">
              <w:rPr>
                <w:b/>
                <w:bCs/>
                <w:sz w:val="24"/>
                <w:szCs w:val="24"/>
                <w:lang w:val="en"/>
              </w:rPr>
              <w:t>"FOR"</w:t>
            </w:r>
          </w:p>
        </w:tc>
      </w:tr>
      <w:tr w:rsidR="00A3174E" w:rsidTr="00B54E23">
        <w:tc>
          <w:tcPr>
            <w:tcW w:w="1134" w:type="pct"/>
            <w:shd w:val="clear" w:color="auto" w:fill="auto"/>
          </w:tcPr>
          <w:p w:rsidR="00E917B0" w:rsidRPr="00B04ADF" w:rsidRDefault="00664470"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9C3ED6">
            <w:pPr>
              <w:pStyle w:val="a4"/>
              <w:widowControl w:val="0"/>
              <w:ind w:right="-214"/>
              <w:jc w:val="both"/>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r>
      <w:tr w:rsidR="00A3174E" w:rsidTr="00B54E23">
        <w:tc>
          <w:tcPr>
            <w:tcW w:w="1134" w:type="pct"/>
            <w:shd w:val="clear" w:color="auto" w:fill="auto"/>
          </w:tcPr>
          <w:p w:rsidR="00E917B0" w:rsidRPr="00B04ADF" w:rsidRDefault="00664470"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664470"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r>
      <w:tr w:rsidR="00A3174E" w:rsidTr="00B54E23">
        <w:tc>
          <w:tcPr>
            <w:tcW w:w="1134" w:type="pct"/>
          </w:tcPr>
          <w:p w:rsidR="00D9439F" w:rsidRPr="00B04ADF" w:rsidRDefault="00664470"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664470"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664470"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664470" w:rsidP="00D9439F">
            <w:pPr>
              <w:pStyle w:val="a4"/>
              <w:widowControl w:val="0"/>
              <w:ind w:right="-208"/>
              <w:jc w:val="both"/>
              <w:rPr>
                <w:b/>
                <w:bCs/>
                <w:sz w:val="24"/>
                <w:szCs w:val="24"/>
              </w:rPr>
            </w:pPr>
            <w:r w:rsidRPr="00B04ADF">
              <w:rPr>
                <w:b/>
                <w:bCs/>
                <w:sz w:val="24"/>
                <w:szCs w:val="24"/>
                <w:lang w:val="en"/>
              </w:rPr>
              <w:t>"FOR"</w:t>
            </w:r>
          </w:p>
        </w:tc>
      </w:tr>
      <w:tr w:rsidR="00A3174E" w:rsidTr="008E66BE">
        <w:tc>
          <w:tcPr>
            <w:tcW w:w="1134" w:type="pct"/>
          </w:tcPr>
          <w:p w:rsidR="00857F4A" w:rsidRPr="00B04ADF" w:rsidRDefault="00664470"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664470" w:rsidP="008E66BE">
            <w:pPr>
              <w:pStyle w:val="a4"/>
              <w:widowControl w:val="0"/>
              <w:jc w:val="both"/>
              <w:rPr>
                <w:b/>
                <w:bCs/>
                <w:sz w:val="24"/>
                <w:szCs w:val="24"/>
              </w:rPr>
            </w:pPr>
            <w:r>
              <w:rPr>
                <w:b/>
                <w:bCs/>
                <w:sz w:val="24"/>
                <w:szCs w:val="24"/>
                <w:lang w:val="en"/>
              </w:rPr>
              <w:t>-</w:t>
            </w:r>
          </w:p>
        </w:tc>
        <w:tc>
          <w:tcPr>
            <w:tcW w:w="1201" w:type="pct"/>
          </w:tcPr>
          <w:p w:rsidR="00857F4A" w:rsidRPr="00B04ADF" w:rsidRDefault="00664470"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E917B0" w:rsidRDefault="00664470"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BD7E23" w:rsidRDefault="00BD7E23" w:rsidP="006D2CDB">
      <w:pPr>
        <w:pStyle w:val="a4"/>
        <w:widowControl w:val="0"/>
        <w:tabs>
          <w:tab w:val="num" w:pos="-1440"/>
          <w:tab w:val="left" w:pos="1080"/>
        </w:tabs>
        <w:ind w:left="-105"/>
        <w:jc w:val="both"/>
        <w:rPr>
          <w:b/>
          <w:sz w:val="24"/>
          <w:szCs w:val="24"/>
        </w:rPr>
      </w:pPr>
    </w:p>
    <w:p w:rsidR="00E917B0" w:rsidRPr="00664470" w:rsidRDefault="00664470" w:rsidP="00E917B0">
      <w:pPr>
        <w:pStyle w:val="21"/>
        <w:widowControl w:val="0"/>
        <w:spacing w:after="0" w:line="240" w:lineRule="auto"/>
        <w:ind w:left="0"/>
        <w:jc w:val="both"/>
        <w:rPr>
          <w:b/>
          <w:lang w:val="en-US"/>
        </w:rPr>
      </w:pPr>
      <w:r>
        <w:rPr>
          <w:b/>
          <w:caps/>
          <w:lang w:val="en"/>
        </w:rPr>
        <w:t>Item No.3:</w:t>
      </w:r>
      <w:r w:rsidRPr="00664470">
        <w:rPr>
          <w:b/>
          <w:caps/>
          <w:lang w:val="en-US"/>
        </w:rPr>
        <w:t xml:space="preserve"> </w:t>
      </w:r>
      <w:r w:rsidRPr="00981582">
        <w:rPr>
          <w:b/>
          <w:color w:val="000000"/>
          <w:lang w:val="en"/>
        </w:rPr>
        <w:t xml:space="preserve">On determination of position of Rosseti South PJSC (Representatives of Rosseti South PJSC) on agenda of the Meeting of the Board of </w:t>
      </w:r>
      <w:r w:rsidRPr="00981582">
        <w:rPr>
          <w:b/>
          <w:color w:val="000000"/>
          <w:lang w:val="en"/>
        </w:rPr>
        <w:t>Directors of VMES JSC "On consideration of the Credit Policy Report of VMES JSC for the 3rd quarter of 2020.</w:t>
      </w:r>
      <w:r w:rsidRPr="00981582">
        <w:rPr>
          <w:b/>
          <w:color w:val="000000"/>
          <w:lang w:val="en"/>
        </w:rPr>
        <w:br/>
      </w:r>
      <w:r w:rsidRPr="00981582">
        <w:rPr>
          <w:b/>
          <w:color w:val="000000"/>
          <w:lang w:val="en"/>
        </w:rPr>
        <w:br/>
      </w:r>
    </w:p>
    <w:p w:rsidR="00BD7E23" w:rsidRPr="00664470" w:rsidRDefault="00BD7E23" w:rsidP="00E917B0">
      <w:pPr>
        <w:widowControl w:val="0"/>
        <w:jc w:val="both"/>
        <w:rPr>
          <w:b/>
          <w:lang w:val="en-US"/>
        </w:rPr>
      </w:pPr>
    </w:p>
    <w:p w:rsidR="00E917B0" w:rsidRPr="00664470" w:rsidRDefault="00664470" w:rsidP="00E917B0">
      <w:pPr>
        <w:widowControl w:val="0"/>
        <w:jc w:val="both"/>
        <w:rPr>
          <w:b/>
          <w:lang w:val="en-US"/>
        </w:rPr>
      </w:pPr>
      <w:r w:rsidRPr="00981582">
        <w:rPr>
          <w:b/>
          <w:lang w:val="en"/>
        </w:rPr>
        <w:t>RESOLUTION:</w:t>
      </w:r>
    </w:p>
    <w:p w:rsidR="007823C6" w:rsidRPr="00664470" w:rsidRDefault="00664470" w:rsidP="007823C6">
      <w:pPr>
        <w:pStyle w:val="aff6"/>
        <w:widowControl w:val="0"/>
        <w:spacing w:after="0" w:line="240" w:lineRule="auto"/>
        <w:ind w:left="0" w:firstLine="709"/>
        <w:jc w:val="both"/>
        <w:rPr>
          <w:rFonts w:ascii="Times New Roman" w:eastAsia="Courier New" w:hAnsi="Times New Roman"/>
          <w:sz w:val="24"/>
          <w:szCs w:val="24"/>
          <w:lang w:val="en-US"/>
        </w:rPr>
      </w:pPr>
      <w:r w:rsidRPr="00CA765F">
        <w:rPr>
          <w:rFonts w:ascii="Times New Roman" w:eastAsia="Courier New" w:hAnsi="Times New Roman"/>
          <w:sz w:val="24"/>
          <w:szCs w:val="24"/>
          <w:lang w:val="en"/>
        </w:rPr>
        <w:lastRenderedPageBreak/>
        <w:t xml:space="preserve">Instruct the representatives of Rosseti South PJSC on agenda of the meeting of the Board of Directors of VMES JSC "On consideration </w:t>
      </w:r>
      <w:r w:rsidRPr="00CA765F">
        <w:rPr>
          <w:rFonts w:ascii="Times New Roman" w:eastAsia="Courier New" w:hAnsi="Times New Roman"/>
          <w:sz w:val="24"/>
          <w:szCs w:val="24"/>
          <w:lang w:val="en"/>
        </w:rPr>
        <w:t>of the Credit Policy Report of VMES JSC for the 3rd quarter of 2020" to vote FOR the adoption of the following decision:</w:t>
      </w:r>
    </w:p>
    <w:p w:rsidR="007823C6" w:rsidRPr="00664470" w:rsidRDefault="00664470" w:rsidP="007823C6">
      <w:pPr>
        <w:pStyle w:val="aff6"/>
        <w:widowControl w:val="0"/>
        <w:spacing w:after="0" w:line="240" w:lineRule="auto"/>
        <w:ind w:left="0" w:firstLine="709"/>
        <w:contextualSpacing w:val="0"/>
        <w:jc w:val="both"/>
        <w:rPr>
          <w:rFonts w:ascii="Times New Roman" w:eastAsia="Courier New" w:hAnsi="Times New Roman"/>
          <w:sz w:val="24"/>
          <w:szCs w:val="24"/>
          <w:lang w:val="en-US"/>
        </w:rPr>
      </w:pPr>
      <w:r>
        <w:rPr>
          <w:rFonts w:ascii="Times New Roman" w:eastAsia="Courier New" w:hAnsi="Times New Roman"/>
          <w:sz w:val="24"/>
          <w:szCs w:val="24"/>
          <w:lang w:val="en"/>
        </w:rPr>
        <w:t xml:space="preserve">"1. Take in consideration the Credit Policy Report of VMES JSC for the 3rd quarter of 2020 in accordance with Annex 5 to this </w:t>
      </w:r>
      <w:r>
        <w:rPr>
          <w:rFonts w:ascii="Times New Roman" w:eastAsia="Courier New" w:hAnsi="Times New Roman"/>
          <w:sz w:val="24"/>
          <w:szCs w:val="24"/>
          <w:lang w:val="en"/>
        </w:rPr>
        <w:t>Resolution of the Company's Board of Directors.</w:t>
      </w:r>
    </w:p>
    <w:p w:rsidR="00E917B0" w:rsidRPr="00664470" w:rsidRDefault="00664470" w:rsidP="007823C6">
      <w:pPr>
        <w:tabs>
          <w:tab w:val="left" w:pos="567"/>
          <w:tab w:val="left" w:pos="1134"/>
        </w:tabs>
        <w:ind w:firstLine="567"/>
        <w:contextualSpacing/>
        <w:jc w:val="both"/>
        <w:rPr>
          <w:lang w:val="en-US"/>
        </w:rPr>
      </w:pPr>
      <w:r w:rsidRPr="00CA765F">
        <w:rPr>
          <w:rFonts w:eastAsia="Courier New"/>
          <w:lang w:val="en"/>
        </w:rPr>
        <w:t>2. Note the excess of the maximum permissible limits on debt coverage and debt service coverage, as well as the target limit on medium-term liquidity as of September 30, 2020".</w:t>
      </w:r>
    </w:p>
    <w:p w:rsidR="00AC39D5" w:rsidRPr="00664470" w:rsidRDefault="00664470" w:rsidP="00AC39D5">
      <w:pPr>
        <w:tabs>
          <w:tab w:val="left" w:pos="567"/>
        </w:tabs>
        <w:ind w:firstLine="567"/>
        <w:jc w:val="both"/>
        <w:rPr>
          <w:i/>
          <w:lang w:val="en-US"/>
        </w:rPr>
      </w:pPr>
      <w:r w:rsidRPr="004E7CFD">
        <w:rPr>
          <w:i/>
          <w:lang w:val="en"/>
        </w:rPr>
        <w:t>In accordance with Clause 18.10</w:t>
      </w:r>
      <w:r w:rsidRPr="004E7CFD">
        <w:rPr>
          <w:i/>
          <w:lang w:val="en"/>
        </w:rPr>
        <w:t xml:space="preserve"> of Article 18 of the Company's Charter, a resolution on this item shall made by a two-thirds majority vote of the members of the Board of Directors of the Company participating in the meeting.</w:t>
      </w:r>
    </w:p>
    <w:p w:rsidR="00E917B0" w:rsidRPr="00B04ADF" w:rsidRDefault="00664470"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A3174E" w:rsidTr="00B54E23">
        <w:tc>
          <w:tcPr>
            <w:tcW w:w="1134" w:type="pct"/>
          </w:tcPr>
          <w:p w:rsidR="00E917B0" w:rsidRPr="00B04ADF" w:rsidRDefault="00664470"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208"/>
              <w:jc w:val="both"/>
              <w:rPr>
                <w:b/>
                <w:bCs/>
                <w:sz w:val="24"/>
                <w:szCs w:val="24"/>
              </w:rPr>
            </w:pPr>
            <w:r w:rsidRPr="00B04ADF">
              <w:rPr>
                <w:b/>
                <w:bCs/>
                <w:sz w:val="24"/>
                <w:szCs w:val="24"/>
                <w:lang w:val="en"/>
              </w:rPr>
              <w:t>"FOR"</w:t>
            </w:r>
          </w:p>
        </w:tc>
      </w:tr>
      <w:tr w:rsidR="00A3174E" w:rsidTr="00B54E23">
        <w:tc>
          <w:tcPr>
            <w:tcW w:w="1134" w:type="pct"/>
          </w:tcPr>
          <w:p w:rsidR="00E917B0" w:rsidRPr="00B04ADF" w:rsidRDefault="00664470"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664470"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rPr>
                <w:b/>
                <w:bCs/>
                <w:sz w:val="24"/>
                <w:szCs w:val="24"/>
              </w:rPr>
            </w:pPr>
            <w:r w:rsidRPr="00B04ADF">
              <w:rPr>
                <w:b/>
                <w:bCs/>
                <w:sz w:val="24"/>
                <w:szCs w:val="24"/>
                <w:lang w:val="en"/>
              </w:rPr>
              <w:t>"FOR"</w:t>
            </w:r>
          </w:p>
        </w:tc>
      </w:tr>
      <w:tr w:rsidR="00A3174E" w:rsidTr="00B54E23">
        <w:tc>
          <w:tcPr>
            <w:tcW w:w="1134" w:type="pct"/>
            <w:shd w:val="clear" w:color="auto" w:fill="auto"/>
          </w:tcPr>
          <w:p w:rsidR="00E917B0" w:rsidRPr="00B04ADF" w:rsidRDefault="00664470"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3B28DA">
            <w:pPr>
              <w:pStyle w:val="a4"/>
              <w:widowControl w:val="0"/>
              <w:ind w:right="-208"/>
              <w:jc w:val="both"/>
              <w:rPr>
                <w:b/>
                <w:bCs/>
                <w:sz w:val="24"/>
                <w:szCs w:val="24"/>
              </w:rPr>
            </w:pPr>
            <w:r w:rsidRPr="00B04ADF">
              <w:rPr>
                <w:b/>
                <w:bCs/>
                <w:sz w:val="24"/>
                <w:szCs w:val="24"/>
                <w:lang w:val="en"/>
              </w:rPr>
              <w:t>"ABSTAINED"</w:t>
            </w:r>
          </w:p>
        </w:tc>
        <w:tc>
          <w:tcPr>
            <w:tcW w:w="1046" w:type="pct"/>
          </w:tcPr>
          <w:p w:rsidR="00E917B0" w:rsidRPr="00B04ADF" w:rsidRDefault="00664470"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r>
      <w:tr w:rsidR="00A3174E" w:rsidTr="00B54E23">
        <w:tc>
          <w:tcPr>
            <w:tcW w:w="1134" w:type="pct"/>
            <w:shd w:val="clear" w:color="auto" w:fill="auto"/>
          </w:tcPr>
          <w:p w:rsidR="00E917B0" w:rsidRPr="00B04ADF" w:rsidRDefault="00664470"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664470"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664470"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664470"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664470" w:rsidP="00B54E23">
            <w:pPr>
              <w:pStyle w:val="a4"/>
              <w:widowControl w:val="0"/>
              <w:ind w:right="-41"/>
              <w:jc w:val="both"/>
              <w:rPr>
                <w:b/>
                <w:bCs/>
                <w:sz w:val="24"/>
                <w:szCs w:val="24"/>
              </w:rPr>
            </w:pPr>
            <w:r w:rsidRPr="00B04ADF">
              <w:rPr>
                <w:b/>
                <w:bCs/>
                <w:sz w:val="24"/>
                <w:szCs w:val="24"/>
                <w:lang w:val="en"/>
              </w:rPr>
              <w:t>"FOR"</w:t>
            </w:r>
          </w:p>
        </w:tc>
      </w:tr>
      <w:tr w:rsidR="00A3174E" w:rsidTr="00B54E23">
        <w:tc>
          <w:tcPr>
            <w:tcW w:w="1134" w:type="pct"/>
          </w:tcPr>
          <w:p w:rsidR="00D9439F" w:rsidRPr="00B04ADF" w:rsidRDefault="00664470"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664470"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664470"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664470"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664470" w:rsidP="00D9439F">
            <w:pPr>
              <w:pStyle w:val="a4"/>
              <w:widowControl w:val="0"/>
              <w:ind w:right="-208"/>
              <w:jc w:val="both"/>
              <w:rPr>
                <w:b/>
                <w:bCs/>
                <w:sz w:val="24"/>
                <w:szCs w:val="24"/>
              </w:rPr>
            </w:pPr>
            <w:r w:rsidRPr="00B04ADF">
              <w:rPr>
                <w:b/>
                <w:bCs/>
                <w:sz w:val="24"/>
                <w:szCs w:val="24"/>
                <w:lang w:val="en"/>
              </w:rPr>
              <w:t>"FOR"</w:t>
            </w:r>
          </w:p>
        </w:tc>
      </w:tr>
      <w:tr w:rsidR="00A3174E" w:rsidTr="00B54E23">
        <w:tc>
          <w:tcPr>
            <w:tcW w:w="1134" w:type="pct"/>
          </w:tcPr>
          <w:p w:rsidR="00857F4A" w:rsidRPr="00B04ADF" w:rsidRDefault="00664470" w:rsidP="00D9439F">
            <w:pPr>
              <w:pStyle w:val="a4"/>
              <w:widowControl w:val="0"/>
              <w:ind w:right="-90"/>
              <w:jc w:val="both"/>
              <w:rPr>
                <w:sz w:val="24"/>
                <w:szCs w:val="24"/>
              </w:rPr>
            </w:pPr>
            <w:r>
              <w:rPr>
                <w:sz w:val="24"/>
                <w:szCs w:val="24"/>
                <w:lang w:val="en"/>
              </w:rPr>
              <w:t>Perets A.Yu.</w:t>
            </w:r>
          </w:p>
        </w:tc>
        <w:tc>
          <w:tcPr>
            <w:tcW w:w="196" w:type="pct"/>
          </w:tcPr>
          <w:p w:rsidR="00857F4A" w:rsidRPr="00B04ADF" w:rsidRDefault="00664470" w:rsidP="00D9439F">
            <w:pPr>
              <w:pStyle w:val="a4"/>
              <w:widowControl w:val="0"/>
              <w:jc w:val="both"/>
              <w:rPr>
                <w:b/>
                <w:bCs/>
                <w:sz w:val="24"/>
                <w:szCs w:val="24"/>
              </w:rPr>
            </w:pPr>
            <w:r>
              <w:rPr>
                <w:b/>
                <w:bCs/>
                <w:sz w:val="24"/>
                <w:szCs w:val="24"/>
                <w:lang w:val="en"/>
              </w:rPr>
              <w:t>-</w:t>
            </w:r>
          </w:p>
        </w:tc>
        <w:tc>
          <w:tcPr>
            <w:tcW w:w="1201" w:type="pct"/>
          </w:tcPr>
          <w:p w:rsidR="00857F4A" w:rsidRPr="00B04ADF" w:rsidRDefault="00664470" w:rsidP="00D9439F">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D9439F">
            <w:pPr>
              <w:pStyle w:val="a4"/>
              <w:widowControl w:val="0"/>
              <w:ind w:right="-90"/>
              <w:jc w:val="both"/>
              <w:rPr>
                <w:sz w:val="24"/>
                <w:szCs w:val="24"/>
              </w:rPr>
            </w:pPr>
          </w:p>
        </w:tc>
        <w:tc>
          <w:tcPr>
            <w:tcW w:w="150" w:type="pct"/>
          </w:tcPr>
          <w:p w:rsidR="00857F4A" w:rsidRPr="00B04ADF" w:rsidRDefault="00857F4A" w:rsidP="00D9439F">
            <w:pPr>
              <w:pStyle w:val="a4"/>
              <w:widowControl w:val="0"/>
              <w:jc w:val="both"/>
              <w:rPr>
                <w:b/>
                <w:bCs/>
                <w:sz w:val="24"/>
                <w:szCs w:val="24"/>
              </w:rPr>
            </w:pPr>
          </w:p>
        </w:tc>
        <w:tc>
          <w:tcPr>
            <w:tcW w:w="1273" w:type="pct"/>
          </w:tcPr>
          <w:p w:rsidR="00857F4A" w:rsidRPr="00B04ADF" w:rsidRDefault="00857F4A" w:rsidP="00D9439F">
            <w:pPr>
              <w:pStyle w:val="a4"/>
              <w:widowControl w:val="0"/>
              <w:ind w:right="-208"/>
              <w:jc w:val="both"/>
              <w:rPr>
                <w:b/>
                <w:bCs/>
                <w:sz w:val="24"/>
                <w:szCs w:val="24"/>
              </w:rPr>
            </w:pPr>
          </w:p>
        </w:tc>
      </w:tr>
    </w:tbl>
    <w:p w:rsidR="00E917B0" w:rsidRDefault="00664470" w:rsidP="00E917B0">
      <w:pPr>
        <w:tabs>
          <w:tab w:val="left" w:pos="540"/>
          <w:tab w:val="left" w:pos="1134"/>
        </w:tabs>
        <w:jc w:val="both"/>
        <w:rPr>
          <w:b/>
          <w:color w:val="000000" w:themeColor="text1"/>
        </w:rPr>
      </w:pPr>
      <w:r w:rsidRPr="00373DE4">
        <w:rPr>
          <w:b/>
          <w:color w:val="000000" w:themeColor="text1"/>
          <w:lang w:val="en"/>
        </w:rPr>
        <w:t>The resolution was carried.</w:t>
      </w:r>
    </w:p>
    <w:p w:rsidR="00A158D4" w:rsidRDefault="00A158D4" w:rsidP="00737833">
      <w:pPr>
        <w:pStyle w:val="21"/>
        <w:widowControl w:val="0"/>
        <w:spacing w:after="0" w:line="240" w:lineRule="auto"/>
        <w:ind w:left="0"/>
        <w:jc w:val="both"/>
        <w:rPr>
          <w:b/>
          <w:caps/>
        </w:rPr>
      </w:pPr>
    </w:p>
    <w:p w:rsidR="0031046F" w:rsidRDefault="0031046F" w:rsidP="00737833">
      <w:pPr>
        <w:pStyle w:val="21"/>
        <w:widowControl w:val="0"/>
        <w:spacing w:after="0" w:line="240" w:lineRule="auto"/>
        <w:ind w:left="0"/>
        <w:jc w:val="both"/>
        <w:rPr>
          <w:b/>
          <w:caps/>
        </w:rPr>
      </w:pPr>
    </w:p>
    <w:p w:rsidR="0031046F" w:rsidRPr="00664470" w:rsidRDefault="00664470" w:rsidP="0031046F">
      <w:pPr>
        <w:pStyle w:val="21"/>
        <w:widowControl w:val="0"/>
        <w:spacing w:after="0" w:line="240" w:lineRule="auto"/>
        <w:ind w:left="0"/>
        <w:jc w:val="both"/>
        <w:rPr>
          <w:b/>
          <w:lang w:val="en-US"/>
        </w:rPr>
      </w:pPr>
      <w:r>
        <w:rPr>
          <w:b/>
          <w:caps/>
          <w:lang w:val="en"/>
        </w:rPr>
        <w:t xml:space="preserve">Item </w:t>
      </w:r>
      <w:r>
        <w:rPr>
          <w:b/>
          <w:caps/>
          <w:lang w:val="en"/>
        </w:rPr>
        <w:t>No.4:</w:t>
      </w:r>
      <w:r w:rsidRPr="00664470">
        <w:rPr>
          <w:b/>
          <w:caps/>
          <w:lang w:val="en-US"/>
        </w:rPr>
        <w:t xml:space="preserve"> </w:t>
      </w:r>
      <w:r w:rsidRPr="00981582">
        <w:rPr>
          <w:b/>
          <w:color w:val="000000"/>
          <w:lang w:val="en"/>
        </w:rPr>
        <w:t>On determination of the position of Rosseti South PJSC (representatives of the Rosseti South PJSC) on the agenda of the meeting of the Board of Directors of Agricultural enterprise Sokolovskoe JSC "On the election of the General Director of Agricultur</w:t>
      </w:r>
      <w:r w:rsidRPr="00981582">
        <w:rPr>
          <w:b/>
          <w:color w:val="000000"/>
          <w:lang w:val="en"/>
        </w:rPr>
        <w:t>al enterprise Sokolovskoe JSC for a new term".</w:t>
      </w:r>
      <w:r w:rsidRPr="00981582">
        <w:rPr>
          <w:b/>
          <w:color w:val="000000"/>
          <w:lang w:val="en"/>
        </w:rPr>
        <w:br/>
      </w:r>
    </w:p>
    <w:p w:rsidR="0031046F" w:rsidRPr="00664470" w:rsidRDefault="00664470" w:rsidP="0031046F">
      <w:pPr>
        <w:widowControl w:val="0"/>
        <w:jc w:val="both"/>
        <w:rPr>
          <w:b/>
          <w:lang w:val="en-US"/>
        </w:rPr>
      </w:pPr>
      <w:r w:rsidRPr="00981582">
        <w:rPr>
          <w:b/>
          <w:lang w:val="en"/>
        </w:rPr>
        <w:t>RESOLUTION:</w:t>
      </w:r>
    </w:p>
    <w:p w:rsidR="0031046F" w:rsidRPr="00664470" w:rsidRDefault="00664470" w:rsidP="0031046F">
      <w:pPr>
        <w:tabs>
          <w:tab w:val="left" w:pos="567"/>
          <w:tab w:val="left" w:pos="1134"/>
        </w:tabs>
        <w:ind w:firstLine="567"/>
        <w:contextualSpacing/>
        <w:jc w:val="both"/>
        <w:rPr>
          <w:lang w:val="en-US"/>
        </w:rPr>
      </w:pPr>
      <w:r w:rsidRPr="00CA765F">
        <w:rPr>
          <w:rFonts w:eastAsia="Courier New"/>
          <w:lang w:val="en"/>
        </w:rPr>
        <w:t xml:space="preserve">Agree the position of the representatives of Rosseti South PJSC in the Board of Directors of Agricultural enterprise Sokolovskoe JSC on agenda of the Board of Directors of Agricultural enterprise </w:t>
      </w:r>
      <w:r w:rsidRPr="00CA765F">
        <w:rPr>
          <w:rFonts w:eastAsia="Courier New"/>
          <w:lang w:val="en"/>
        </w:rPr>
        <w:t>Sokolovskoe JSC "On the election of the General Director of Agricultural enterprise Sokolovskoe JSC" regarding voting FOR the appointment of Sergei Sergeevich Elbaev as the General Director of Agricultural enterprise Sokolovskoe JSC.</w:t>
      </w:r>
    </w:p>
    <w:p w:rsidR="00AC39D5" w:rsidRPr="00664470" w:rsidRDefault="00664470" w:rsidP="00AC39D5">
      <w:pPr>
        <w:tabs>
          <w:tab w:val="left" w:pos="567"/>
        </w:tabs>
        <w:ind w:firstLine="567"/>
        <w:jc w:val="both"/>
        <w:rPr>
          <w:i/>
          <w:lang w:val="en-US"/>
        </w:rPr>
      </w:pPr>
      <w:r w:rsidRPr="004E7CFD">
        <w:rPr>
          <w:i/>
          <w:lang w:val="en"/>
        </w:rPr>
        <w:t>In accordance with Cla</w:t>
      </w:r>
      <w:r w:rsidRPr="004E7CFD">
        <w:rPr>
          <w:i/>
          <w:lang w:val="en"/>
        </w:rPr>
        <w:t>use 18.10 of Article 18 of the Company's Charter, a resolution on this item shall made by a two-thirds majority vote of the members of the Board of Directors of the Company participating in the meeting.</w:t>
      </w:r>
    </w:p>
    <w:p w:rsidR="0031046F" w:rsidRPr="00B04ADF" w:rsidRDefault="00664470"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 xml:space="preserve">Mikhailik </w:t>
            </w:r>
            <w:r w:rsidRPr="00B04ADF">
              <w:rPr>
                <w:sz w:val="24"/>
                <w:szCs w:val="24"/>
                <w:lang w:val="en"/>
              </w:rPr>
              <w:t>K.A.</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208"/>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664470"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rPr>
                <w:b/>
                <w:bCs/>
                <w:sz w:val="24"/>
                <w:szCs w:val="24"/>
              </w:rPr>
            </w:pPr>
            <w:r w:rsidRPr="00B04ADF">
              <w:rPr>
                <w:b/>
                <w:bCs/>
                <w:sz w:val="24"/>
                <w:szCs w:val="24"/>
                <w:lang w:val="en"/>
              </w:rPr>
              <w:t>"FOR"</w:t>
            </w:r>
          </w:p>
        </w:tc>
      </w:tr>
      <w:tr w:rsidR="00A3174E" w:rsidTr="005636DE">
        <w:tc>
          <w:tcPr>
            <w:tcW w:w="1134" w:type="pct"/>
            <w:shd w:val="clear" w:color="auto" w:fill="auto"/>
          </w:tcPr>
          <w:p w:rsidR="0031046F" w:rsidRPr="00B04ADF" w:rsidRDefault="00664470"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D4311F">
            <w:pPr>
              <w:pStyle w:val="a4"/>
              <w:widowControl w:val="0"/>
              <w:ind w:right="-208"/>
              <w:jc w:val="both"/>
              <w:rPr>
                <w:b/>
                <w:bCs/>
                <w:sz w:val="24"/>
                <w:szCs w:val="24"/>
              </w:rPr>
            </w:pPr>
            <w:r w:rsidRPr="00B04ADF">
              <w:rPr>
                <w:b/>
                <w:bCs/>
                <w:sz w:val="24"/>
                <w:szCs w:val="24"/>
                <w:lang w:val="en"/>
              </w:rPr>
              <w:t>"ABSTAINED"</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r>
      <w:tr w:rsidR="00A3174E" w:rsidTr="005636DE">
        <w:tc>
          <w:tcPr>
            <w:tcW w:w="1134" w:type="pct"/>
            <w:shd w:val="clear" w:color="auto" w:fill="auto"/>
          </w:tcPr>
          <w:p w:rsidR="0031046F" w:rsidRPr="00B04ADF" w:rsidRDefault="00664470"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664470"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664470" w:rsidP="005636DE">
            <w:pPr>
              <w:pStyle w:val="a4"/>
              <w:widowControl w:val="0"/>
              <w:ind w:right="-208"/>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664470" w:rsidP="005636DE">
            <w:pPr>
              <w:pStyle w:val="a4"/>
              <w:widowControl w:val="0"/>
              <w:jc w:val="both"/>
              <w:rPr>
                <w:b/>
                <w:bCs/>
                <w:sz w:val="24"/>
                <w:szCs w:val="24"/>
              </w:rPr>
            </w:pPr>
            <w:r>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664470" w:rsidP="0031046F">
      <w:pPr>
        <w:tabs>
          <w:tab w:val="left" w:pos="540"/>
          <w:tab w:val="left" w:pos="1134"/>
        </w:tabs>
        <w:jc w:val="both"/>
        <w:rPr>
          <w:b/>
          <w:color w:val="000000" w:themeColor="text1"/>
        </w:rPr>
      </w:pPr>
      <w:r w:rsidRPr="00373DE4">
        <w:rPr>
          <w:b/>
          <w:color w:val="000000" w:themeColor="text1"/>
          <w:lang w:val="en"/>
        </w:rPr>
        <w:t>The resolution was carried.</w:t>
      </w:r>
    </w:p>
    <w:p w:rsidR="00885CFE" w:rsidRDefault="00885CFE" w:rsidP="0031046F">
      <w:pPr>
        <w:pStyle w:val="21"/>
        <w:widowControl w:val="0"/>
        <w:spacing w:after="0" w:line="240" w:lineRule="auto"/>
        <w:ind w:left="0"/>
        <w:jc w:val="both"/>
        <w:rPr>
          <w:b/>
          <w:caps/>
        </w:rPr>
      </w:pPr>
    </w:p>
    <w:p w:rsidR="00885CFE" w:rsidRDefault="00885CFE" w:rsidP="0031046F">
      <w:pPr>
        <w:pStyle w:val="21"/>
        <w:widowControl w:val="0"/>
        <w:spacing w:after="0" w:line="240" w:lineRule="auto"/>
        <w:ind w:left="0"/>
        <w:jc w:val="both"/>
        <w:rPr>
          <w:b/>
          <w:caps/>
        </w:rPr>
      </w:pPr>
    </w:p>
    <w:p w:rsidR="0031046F" w:rsidRPr="00664470" w:rsidRDefault="00664470" w:rsidP="0031046F">
      <w:pPr>
        <w:pStyle w:val="21"/>
        <w:widowControl w:val="0"/>
        <w:spacing w:after="0" w:line="240" w:lineRule="auto"/>
        <w:ind w:left="0"/>
        <w:jc w:val="both"/>
        <w:rPr>
          <w:b/>
          <w:lang w:val="en-US"/>
        </w:rPr>
      </w:pPr>
      <w:r>
        <w:rPr>
          <w:b/>
          <w:caps/>
          <w:lang w:val="en"/>
        </w:rPr>
        <w:t>Item No.5:</w:t>
      </w:r>
      <w:r w:rsidRPr="00664470">
        <w:rPr>
          <w:b/>
          <w:caps/>
          <w:lang w:val="en-US"/>
        </w:rPr>
        <w:t xml:space="preserve"> </w:t>
      </w:r>
      <w:r w:rsidRPr="00981582">
        <w:rPr>
          <w:b/>
          <w:color w:val="000000"/>
          <w:lang w:val="en"/>
        </w:rPr>
        <w:t>On consideration of the report on results of power sales activity of Rosseti South PJSC, including the report on work with accounts receivable for 9 months of 2020.</w:t>
      </w:r>
    </w:p>
    <w:p w:rsidR="0031046F" w:rsidRPr="00664470" w:rsidRDefault="00664470" w:rsidP="0031046F">
      <w:pPr>
        <w:widowControl w:val="0"/>
        <w:jc w:val="both"/>
        <w:rPr>
          <w:b/>
          <w:lang w:val="en-US"/>
        </w:rPr>
      </w:pPr>
      <w:r w:rsidRPr="00981582">
        <w:rPr>
          <w:b/>
          <w:lang w:val="en"/>
        </w:rPr>
        <w:t>RESOLUTION:</w:t>
      </w:r>
    </w:p>
    <w:p w:rsidR="007823C6" w:rsidRPr="00664470" w:rsidRDefault="00664470" w:rsidP="007823C6">
      <w:pPr>
        <w:pStyle w:val="21"/>
        <w:widowControl w:val="0"/>
        <w:spacing w:after="0" w:line="240" w:lineRule="auto"/>
        <w:ind w:left="0" w:firstLine="708"/>
        <w:jc w:val="both"/>
        <w:rPr>
          <w:rFonts w:eastAsia="Courier New"/>
          <w:lang w:val="en-US"/>
        </w:rPr>
      </w:pPr>
      <w:r w:rsidRPr="0002544D">
        <w:rPr>
          <w:rFonts w:eastAsia="Courier New"/>
          <w:lang w:val="en"/>
        </w:rPr>
        <w:t>1. Take in con</w:t>
      </w:r>
      <w:bookmarkStart w:id="0" w:name="_GoBack"/>
      <w:bookmarkEnd w:id="0"/>
      <w:r w:rsidRPr="0002544D">
        <w:rPr>
          <w:rFonts w:eastAsia="Courier New"/>
          <w:lang w:val="en"/>
        </w:rPr>
        <w:t>sideration the report on the results of energy sales ac</w:t>
      </w:r>
      <w:r w:rsidRPr="0002544D">
        <w:rPr>
          <w:rFonts w:eastAsia="Courier New"/>
          <w:lang w:val="en"/>
        </w:rPr>
        <w:t>tivities of Rosseti South PJSC, including the report on work with receivables for 9 months of 2020 in accordance with Annex No. 7 to this Resolution of the Company's Board of Directors.</w:t>
      </w:r>
    </w:p>
    <w:p w:rsidR="0031046F" w:rsidRPr="00664470" w:rsidRDefault="00664470" w:rsidP="007823C6">
      <w:pPr>
        <w:tabs>
          <w:tab w:val="left" w:pos="567"/>
          <w:tab w:val="left" w:pos="1134"/>
        </w:tabs>
        <w:ind w:firstLine="567"/>
        <w:contextualSpacing/>
        <w:jc w:val="both"/>
        <w:rPr>
          <w:lang w:val="en-US"/>
        </w:rPr>
      </w:pPr>
      <w:r w:rsidRPr="0002544D">
        <w:rPr>
          <w:rFonts w:eastAsia="Courier New"/>
          <w:lang w:val="en"/>
        </w:rPr>
        <w:lastRenderedPageBreak/>
        <w:t>2. Note the results of the energy sales activities of Rosseti South PJ</w:t>
      </w:r>
      <w:r w:rsidRPr="0002544D">
        <w:rPr>
          <w:rFonts w:eastAsia="Courier New"/>
          <w:lang w:val="en"/>
        </w:rPr>
        <w:t>SC based on the results of 9 months of 2020 in accordance with Annex No. 8 to this Resolution of the Company's Board of Directors.</w:t>
      </w:r>
    </w:p>
    <w:p w:rsidR="0031046F" w:rsidRPr="00B04ADF" w:rsidRDefault="00664470"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208"/>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664470"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rPr>
                <w:b/>
                <w:bCs/>
                <w:sz w:val="24"/>
                <w:szCs w:val="24"/>
              </w:rPr>
            </w:pPr>
            <w:r w:rsidRPr="00B04ADF">
              <w:rPr>
                <w:b/>
                <w:bCs/>
                <w:sz w:val="24"/>
                <w:szCs w:val="24"/>
                <w:lang w:val="en"/>
              </w:rPr>
              <w:t>"FOR"</w:t>
            </w:r>
          </w:p>
        </w:tc>
      </w:tr>
      <w:tr w:rsidR="00A3174E" w:rsidTr="005636DE">
        <w:tc>
          <w:tcPr>
            <w:tcW w:w="1134" w:type="pct"/>
            <w:shd w:val="clear" w:color="auto" w:fill="auto"/>
          </w:tcPr>
          <w:p w:rsidR="0031046F" w:rsidRPr="00B04ADF" w:rsidRDefault="00664470"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D4311F">
            <w:pPr>
              <w:pStyle w:val="a4"/>
              <w:widowControl w:val="0"/>
              <w:ind w:right="-208"/>
              <w:jc w:val="both"/>
              <w:rPr>
                <w:b/>
                <w:bCs/>
                <w:sz w:val="24"/>
                <w:szCs w:val="24"/>
              </w:rPr>
            </w:pPr>
            <w:r w:rsidRPr="00B04ADF">
              <w:rPr>
                <w:b/>
                <w:bCs/>
                <w:sz w:val="24"/>
                <w:szCs w:val="24"/>
                <w:lang w:val="en"/>
              </w:rPr>
              <w:t>"ABSTAINED"</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r>
      <w:tr w:rsidR="00A3174E" w:rsidTr="005636DE">
        <w:tc>
          <w:tcPr>
            <w:tcW w:w="1134" w:type="pct"/>
            <w:shd w:val="clear" w:color="auto" w:fill="auto"/>
          </w:tcPr>
          <w:p w:rsidR="0031046F" w:rsidRPr="00B04ADF" w:rsidRDefault="00664470"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664470"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664470"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664470"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664470" w:rsidP="005636DE">
            <w:pPr>
              <w:pStyle w:val="a4"/>
              <w:widowControl w:val="0"/>
              <w:ind w:right="-208"/>
              <w:jc w:val="both"/>
              <w:rPr>
                <w:b/>
                <w:bCs/>
                <w:sz w:val="24"/>
                <w:szCs w:val="24"/>
              </w:rPr>
            </w:pPr>
            <w:r w:rsidRPr="00B04ADF">
              <w:rPr>
                <w:b/>
                <w:bCs/>
                <w:sz w:val="24"/>
                <w:szCs w:val="24"/>
                <w:lang w:val="en"/>
              </w:rPr>
              <w:t>"FOR"</w:t>
            </w:r>
          </w:p>
        </w:tc>
      </w:tr>
      <w:tr w:rsidR="00A3174E" w:rsidTr="005636DE">
        <w:tc>
          <w:tcPr>
            <w:tcW w:w="1134" w:type="pct"/>
          </w:tcPr>
          <w:p w:rsidR="0031046F" w:rsidRPr="00B04ADF" w:rsidRDefault="00664470"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664470" w:rsidP="005636DE">
            <w:pPr>
              <w:pStyle w:val="a4"/>
              <w:widowControl w:val="0"/>
              <w:jc w:val="both"/>
              <w:rPr>
                <w:b/>
                <w:bCs/>
                <w:sz w:val="24"/>
                <w:szCs w:val="24"/>
              </w:rPr>
            </w:pPr>
            <w:r>
              <w:rPr>
                <w:b/>
                <w:bCs/>
                <w:sz w:val="24"/>
                <w:szCs w:val="24"/>
                <w:lang w:val="en"/>
              </w:rPr>
              <w:t>-</w:t>
            </w:r>
          </w:p>
        </w:tc>
        <w:tc>
          <w:tcPr>
            <w:tcW w:w="1201" w:type="pct"/>
          </w:tcPr>
          <w:p w:rsidR="0031046F" w:rsidRPr="00B04ADF" w:rsidRDefault="00664470"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664470" w:rsidP="0031046F">
      <w:pPr>
        <w:tabs>
          <w:tab w:val="left" w:pos="540"/>
          <w:tab w:val="left" w:pos="1134"/>
        </w:tabs>
        <w:jc w:val="both"/>
        <w:rPr>
          <w:b/>
          <w:color w:val="000000" w:themeColor="text1"/>
        </w:rPr>
      </w:pPr>
      <w:r w:rsidRPr="00373DE4">
        <w:rPr>
          <w:b/>
          <w:color w:val="000000" w:themeColor="text1"/>
          <w:lang w:val="en"/>
        </w:rPr>
        <w:t>The resolution was carried.</w:t>
      </w:r>
    </w:p>
    <w:p w:rsidR="0031046F" w:rsidRDefault="0031046F" w:rsidP="00737833">
      <w:pPr>
        <w:pStyle w:val="21"/>
        <w:widowControl w:val="0"/>
        <w:spacing w:after="0" w:line="240" w:lineRule="auto"/>
        <w:ind w:left="0"/>
        <w:jc w:val="both"/>
        <w:rPr>
          <w:b/>
          <w:caps/>
        </w:rPr>
      </w:pPr>
    </w:p>
    <w:p w:rsidR="0031046F" w:rsidRDefault="0031046F" w:rsidP="0031046F">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A3174E" w:rsidTr="006E7BF1">
        <w:trPr>
          <w:trHeight w:val="231"/>
        </w:trPr>
        <w:tc>
          <w:tcPr>
            <w:tcW w:w="4031" w:type="dxa"/>
            <w:vAlign w:val="center"/>
          </w:tcPr>
          <w:p w:rsidR="001B51B1" w:rsidRPr="00664470" w:rsidRDefault="00664470"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664470"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373DE4" w:rsidRDefault="00664470" w:rsidP="006E7BF1">
            <w:pPr>
              <w:pStyle w:val="a4"/>
              <w:widowControl w:val="0"/>
              <w:tabs>
                <w:tab w:val="num" w:pos="-1440"/>
                <w:tab w:val="left" w:pos="1080"/>
              </w:tabs>
              <w:rPr>
                <w:b/>
                <w:sz w:val="24"/>
                <w:szCs w:val="24"/>
              </w:rPr>
            </w:pPr>
            <w:r>
              <w:rPr>
                <w:b/>
                <w:sz w:val="24"/>
                <w:szCs w:val="24"/>
                <w:lang w:val="en"/>
              </w:rPr>
              <w:t>P.V. Grebtsov</w:t>
            </w:r>
          </w:p>
        </w:tc>
      </w:tr>
      <w:tr w:rsidR="00A3174E"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885CFE" w:rsidRDefault="00885CFE" w:rsidP="006E7BF1">
            <w:pPr>
              <w:pStyle w:val="a4"/>
              <w:widowControl w:val="0"/>
              <w:tabs>
                <w:tab w:val="num" w:pos="-1440"/>
                <w:tab w:val="left" w:pos="1080"/>
              </w:tabs>
              <w:ind w:left="-105"/>
              <w:rPr>
                <w:b/>
                <w:sz w:val="24"/>
                <w:szCs w:val="24"/>
              </w:rPr>
            </w:pPr>
          </w:p>
          <w:p w:rsidR="001B51B1" w:rsidRPr="00373DE4" w:rsidRDefault="00664470"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885CFE" w:rsidRDefault="00885CFE" w:rsidP="006E7BF1">
            <w:pPr>
              <w:pStyle w:val="a4"/>
              <w:widowControl w:val="0"/>
              <w:tabs>
                <w:tab w:val="num" w:pos="-1440"/>
                <w:tab w:val="left" w:pos="1080"/>
              </w:tabs>
              <w:rPr>
                <w:b/>
                <w:sz w:val="24"/>
                <w:szCs w:val="24"/>
              </w:rPr>
            </w:pPr>
          </w:p>
          <w:p w:rsidR="001B51B1" w:rsidRPr="004E7CFD" w:rsidRDefault="00664470"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885CFE">
      <w:headerReference w:type="default" r:id="rId10"/>
      <w:footerReference w:type="default" r:id="rId11"/>
      <w:headerReference w:type="first" r:id="rId12"/>
      <w:pgSz w:w="11906" w:h="16838"/>
      <w:pgMar w:top="1418" w:right="709" w:bottom="1134"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4470">
      <w:r>
        <w:separator/>
      </w:r>
    </w:p>
  </w:endnote>
  <w:endnote w:type="continuationSeparator" w:id="0">
    <w:p w:rsidR="00000000" w:rsidRDefault="0066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664470">
        <w:pPr>
          <w:pStyle w:val="ab"/>
          <w:jc w:val="right"/>
        </w:pPr>
        <w:r>
          <w:fldChar w:fldCharType="begin"/>
        </w:r>
        <w:r>
          <w:instrText>PAGE   \* MERGEFORMAT</w:instrText>
        </w:r>
        <w:r>
          <w:fldChar w:fldCharType="separate"/>
        </w:r>
        <w:r>
          <w:rPr>
            <w:noProof/>
          </w:rPr>
          <w:t>4</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4470">
      <w:r>
        <w:separator/>
      </w:r>
    </w:p>
  </w:footnote>
  <w:footnote w:type="continuationSeparator" w:id="0">
    <w:p w:rsidR="00000000" w:rsidRDefault="0066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664470" w:rsidRDefault="00664470"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EC30724A">
      <w:start w:val="1"/>
      <w:numFmt w:val="decimal"/>
      <w:lvlText w:val="%1."/>
      <w:lvlJc w:val="left"/>
      <w:pPr>
        <w:ind w:left="720" w:hanging="360"/>
      </w:pPr>
      <w:rPr>
        <w:rFonts w:hint="default"/>
      </w:rPr>
    </w:lvl>
    <w:lvl w:ilvl="1" w:tplc="EF3C5898" w:tentative="1">
      <w:start w:val="1"/>
      <w:numFmt w:val="lowerLetter"/>
      <w:lvlText w:val="%2."/>
      <w:lvlJc w:val="left"/>
      <w:pPr>
        <w:ind w:left="1440" w:hanging="360"/>
      </w:pPr>
    </w:lvl>
    <w:lvl w:ilvl="2" w:tplc="373410EA" w:tentative="1">
      <w:start w:val="1"/>
      <w:numFmt w:val="lowerRoman"/>
      <w:lvlText w:val="%3."/>
      <w:lvlJc w:val="right"/>
      <w:pPr>
        <w:ind w:left="2160" w:hanging="180"/>
      </w:pPr>
    </w:lvl>
    <w:lvl w:ilvl="3" w:tplc="564C05D0" w:tentative="1">
      <w:start w:val="1"/>
      <w:numFmt w:val="decimal"/>
      <w:lvlText w:val="%4."/>
      <w:lvlJc w:val="left"/>
      <w:pPr>
        <w:ind w:left="2880" w:hanging="360"/>
      </w:pPr>
    </w:lvl>
    <w:lvl w:ilvl="4" w:tplc="5726D4E4" w:tentative="1">
      <w:start w:val="1"/>
      <w:numFmt w:val="lowerLetter"/>
      <w:lvlText w:val="%5."/>
      <w:lvlJc w:val="left"/>
      <w:pPr>
        <w:ind w:left="3600" w:hanging="360"/>
      </w:pPr>
    </w:lvl>
    <w:lvl w:ilvl="5" w:tplc="A7B4128E" w:tentative="1">
      <w:start w:val="1"/>
      <w:numFmt w:val="lowerRoman"/>
      <w:lvlText w:val="%6."/>
      <w:lvlJc w:val="right"/>
      <w:pPr>
        <w:ind w:left="4320" w:hanging="180"/>
      </w:pPr>
    </w:lvl>
    <w:lvl w:ilvl="6" w:tplc="12CA351A" w:tentative="1">
      <w:start w:val="1"/>
      <w:numFmt w:val="decimal"/>
      <w:lvlText w:val="%7."/>
      <w:lvlJc w:val="left"/>
      <w:pPr>
        <w:ind w:left="5040" w:hanging="360"/>
      </w:pPr>
    </w:lvl>
    <w:lvl w:ilvl="7" w:tplc="84FEAE54" w:tentative="1">
      <w:start w:val="1"/>
      <w:numFmt w:val="lowerLetter"/>
      <w:lvlText w:val="%8."/>
      <w:lvlJc w:val="left"/>
      <w:pPr>
        <w:ind w:left="5760" w:hanging="360"/>
      </w:pPr>
    </w:lvl>
    <w:lvl w:ilvl="8" w:tplc="47CA6020"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72326D32">
      <w:start w:val="1"/>
      <w:numFmt w:val="decimal"/>
      <w:lvlText w:val="%1."/>
      <w:lvlJc w:val="left"/>
      <w:pPr>
        <w:ind w:left="720" w:hanging="360"/>
      </w:pPr>
    </w:lvl>
    <w:lvl w:ilvl="1" w:tplc="6F4AE278" w:tentative="1">
      <w:start w:val="1"/>
      <w:numFmt w:val="lowerLetter"/>
      <w:lvlText w:val="%2."/>
      <w:lvlJc w:val="left"/>
      <w:pPr>
        <w:ind w:left="1440" w:hanging="360"/>
      </w:pPr>
    </w:lvl>
    <w:lvl w:ilvl="2" w:tplc="D4708E24" w:tentative="1">
      <w:start w:val="1"/>
      <w:numFmt w:val="lowerRoman"/>
      <w:lvlText w:val="%3."/>
      <w:lvlJc w:val="right"/>
      <w:pPr>
        <w:ind w:left="2160" w:hanging="180"/>
      </w:pPr>
    </w:lvl>
    <w:lvl w:ilvl="3" w:tplc="A4D4FD06" w:tentative="1">
      <w:start w:val="1"/>
      <w:numFmt w:val="decimal"/>
      <w:lvlText w:val="%4."/>
      <w:lvlJc w:val="left"/>
      <w:pPr>
        <w:ind w:left="2880" w:hanging="360"/>
      </w:pPr>
    </w:lvl>
    <w:lvl w:ilvl="4" w:tplc="93B871A6" w:tentative="1">
      <w:start w:val="1"/>
      <w:numFmt w:val="lowerLetter"/>
      <w:lvlText w:val="%5."/>
      <w:lvlJc w:val="left"/>
      <w:pPr>
        <w:ind w:left="3600" w:hanging="360"/>
      </w:pPr>
    </w:lvl>
    <w:lvl w:ilvl="5" w:tplc="7CA2FADE" w:tentative="1">
      <w:start w:val="1"/>
      <w:numFmt w:val="lowerRoman"/>
      <w:lvlText w:val="%6."/>
      <w:lvlJc w:val="right"/>
      <w:pPr>
        <w:ind w:left="4320" w:hanging="180"/>
      </w:pPr>
    </w:lvl>
    <w:lvl w:ilvl="6" w:tplc="C62ADA48" w:tentative="1">
      <w:start w:val="1"/>
      <w:numFmt w:val="decimal"/>
      <w:lvlText w:val="%7."/>
      <w:lvlJc w:val="left"/>
      <w:pPr>
        <w:ind w:left="5040" w:hanging="360"/>
      </w:pPr>
    </w:lvl>
    <w:lvl w:ilvl="7" w:tplc="9CD6533A" w:tentative="1">
      <w:start w:val="1"/>
      <w:numFmt w:val="lowerLetter"/>
      <w:lvlText w:val="%8."/>
      <w:lvlJc w:val="left"/>
      <w:pPr>
        <w:ind w:left="5760" w:hanging="360"/>
      </w:pPr>
    </w:lvl>
    <w:lvl w:ilvl="8" w:tplc="5FD84580"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5C40989E">
      <w:start w:val="1"/>
      <w:numFmt w:val="decimal"/>
      <w:lvlText w:val="%1."/>
      <w:lvlJc w:val="left"/>
      <w:pPr>
        <w:ind w:left="720" w:hanging="360"/>
      </w:pPr>
    </w:lvl>
    <w:lvl w:ilvl="1" w:tplc="711A5A6E" w:tentative="1">
      <w:start w:val="1"/>
      <w:numFmt w:val="lowerLetter"/>
      <w:lvlText w:val="%2."/>
      <w:lvlJc w:val="left"/>
      <w:pPr>
        <w:ind w:left="1440" w:hanging="360"/>
      </w:pPr>
    </w:lvl>
    <w:lvl w:ilvl="2" w:tplc="BB207128" w:tentative="1">
      <w:start w:val="1"/>
      <w:numFmt w:val="lowerRoman"/>
      <w:lvlText w:val="%3."/>
      <w:lvlJc w:val="right"/>
      <w:pPr>
        <w:ind w:left="2160" w:hanging="180"/>
      </w:pPr>
    </w:lvl>
    <w:lvl w:ilvl="3" w:tplc="A9BABE80" w:tentative="1">
      <w:start w:val="1"/>
      <w:numFmt w:val="decimal"/>
      <w:lvlText w:val="%4."/>
      <w:lvlJc w:val="left"/>
      <w:pPr>
        <w:ind w:left="2880" w:hanging="360"/>
      </w:pPr>
    </w:lvl>
    <w:lvl w:ilvl="4" w:tplc="A8009594" w:tentative="1">
      <w:start w:val="1"/>
      <w:numFmt w:val="lowerLetter"/>
      <w:lvlText w:val="%5."/>
      <w:lvlJc w:val="left"/>
      <w:pPr>
        <w:ind w:left="3600" w:hanging="360"/>
      </w:pPr>
    </w:lvl>
    <w:lvl w:ilvl="5" w:tplc="B87AB4F4" w:tentative="1">
      <w:start w:val="1"/>
      <w:numFmt w:val="lowerRoman"/>
      <w:lvlText w:val="%6."/>
      <w:lvlJc w:val="right"/>
      <w:pPr>
        <w:ind w:left="4320" w:hanging="180"/>
      </w:pPr>
    </w:lvl>
    <w:lvl w:ilvl="6" w:tplc="72907D96" w:tentative="1">
      <w:start w:val="1"/>
      <w:numFmt w:val="decimal"/>
      <w:lvlText w:val="%7."/>
      <w:lvlJc w:val="left"/>
      <w:pPr>
        <w:ind w:left="5040" w:hanging="360"/>
      </w:pPr>
    </w:lvl>
    <w:lvl w:ilvl="7" w:tplc="679AD67A" w:tentative="1">
      <w:start w:val="1"/>
      <w:numFmt w:val="lowerLetter"/>
      <w:lvlText w:val="%8."/>
      <w:lvlJc w:val="left"/>
      <w:pPr>
        <w:ind w:left="5760" w:hanging="360"/>
      </w:pPr>
    </w:lvl>
    <w:lvl w:ilvl="8" w:tplc="BCBABD28"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345C1502">
      <w:start w:val="1"/>
      <w:numFmt w:val="decimal"/>
      <w:lvlText w:val="%1."/>
      <w:lvlJc w:val="left"/>
      <w:pPr>
        <w:ind w:left="1287" w:hanging="360"/>
      </w:pPr>
    </w:lvl>
    <w:lvl w:ilvl="1" w:tplc="2FDC8522" w:tentative="1">
      <w:start w:val="1"/>
      <w:numFmt w:val="lowerLetter"/>
      <w:lvlText w:val="%2."/>
      <w:lvlJc w:val="left"/>
      <w:pPr>
        <w:ind w:left="2007" w:hanging="360"/>
      </w:pPr>
    </w:lvl>
    <w:lvl w:ilvl="2" w:tplc="D312DA64" w:tentative="1">
      <w:start w:val="1"/>
      <w:numFmt w:val="lowerRoman"/>
      <w:lvlText w:val="%3."/>
      <w:lvlJc w:val="right"/>
      <w:pPr>
        <w:ind w:left="2727" w:hanging="180"/>
      </w:pPr>
    </w:lvl>
    <w:lvl w:ilvl="3" w:tplc="E3688A78" w:tentative="1">
      <w:start w:val="1"/>
      <w:numFmt w:val="decimal"/>
      <w:lvlText w:val="%4."/>
      <w:lvlJc w:val="left"/>
      <w:pPr>
        <w:ind w:left="3447" w:hanging="360"/>
      </w:pPr>
    </w:lvl>
    <w:lvl w:ilvl="4" w:tplc="C8C4BE86" w:tentative="1">
      <w:start w:val="1"/>
      <w:numFmt w:val="lowerLetter"/>
      <w:lvlText w:val="%5."/>
      <w:lvlJc w:val="left"/>
      <w:pPr>
        <w:ind w:left="4167" w:hanging="360"/>
      </w:pPr>
    </w:lvl>
    <w:lvl w:ilvl="5" w:tplc="AA3E7D24" w:tentative="1">
      <w:start w:val="1"/>
      <w:numFmt w:val="lowerRoman"/>
      <w:lvlText w:val="%6."/>
      <w:lvlJc w:val="right"/>
      <w:pPr>
        <w:ind w:left="4887" w:hanging="180"/>
      </w:pPr>
    </w:lvl>
    <w:lvl w:ilvl="6" w:tplc="5E402D68" w:tentative="1">
      <w:start w:val="1"/>
      <w:numFmt w:val="decimal"/>
      <w:lvlText w:val="%7."/>
      <w:lvlJc w:val="left"/>
      <w:pPr>
        <w:ind w:left="5607" w:hanging="360"/>
      </w:pPr>
    </w:lvl>
    <w:lvl w:ilvl="7" w:tplc="3C6C718E" w:tentative="1">
      <w:start w:val="1"/>
      <w:numFmt w:val="lowerLetter"/>
      <w:lvlText w:val="%8."/>
      <w:lvlJc w:val="left"/>
      <w:pPr>
        <w:ind w:left="6327" w:hanging="360"/>
      </w:pPr>
    </w:lvl>
    <w:lvl w:ilvl="8" w:tplc="B09AA98A"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2CBA261A">
      <w:start w:val="1"/>
      <w:numFmt w:val="decimal"/>
      <w:lvlText w:val="%1."/>
      <w:lvlJc w:val="left"/>
      <w:pPr>
        <w:ind w:left="5464" w:hanging="360"/>
      </w:pPr>
    </w:lvl>
    <w:lvl w:ilvl="1" w:tplc="0112849A" w:tentative="1">
      <w:start w:val="1"/>
      <w:numFmt w:val="lowerLetter"/>
      <w:lvlText w:val="%2."/>
      <w:lvlJc w:val="left"/>
      <w:pPr>
        <w:ind w:left="6184" w:hanging="360"/>
      </w:pPr>
    </w:lvl>
    <w:lvl w:ilvl="2" w:tplc="9266CFA8" w:tentative="1">
      <w:start w:val="1"/>
      <w:numFmt w:val="lowerRoman"/>
      <w:lvlText w:val="%3."/>
      <w:lvlJc w:val="right"/>
      <w:pPr>
        <w:ind w:left="6904" w:hanging="180"/>
      </w:pPr>
    </w:lvl>
    <w:lvl w:ilvl="3" w:tplc="EC729A60" w:tentative="1">
      <w:start w:val="1"/>
      <w:numFmt w:val="decimal"/>
      <w:lvlText w:val="%4."/>
      <w:lvlJc w:val="left"/>
      <w:pPr>
        <w:ind w:left="7624" w:hanging="360"/>
      </w:pPr>
    </w:lvl>
    <w:lvl w:ilvl="4" w:tplc="EBDAB718" w:tentative="1">
      <w:start w:val="1"/>
      <w:numFmt w:val="lowerLetter"/>
      <w:lvlText w:val="%5."/>
      <w:lvlJc w:val="left"/>
      <w:pPr>
        <w:ind w:left="8344" w:hanging="360"/>
      </w:pPr>
    </w:lvl>
    <w:lvl w:ilvl="5" w:tplc="9E165046" w:tentative="1">
      <w:start w:val="1"/>
      <w:numFmt w:val="lowerRoman"/>
      <w:lvlText w:val="%6."/>
      <w:lvlJc w:val="right"/>
      <w:pPr>
        <w:ind w:left="9064" w:hanging="180"/>
      </w:pPr>
    </w:lvl>
    <w:lvl w:ilvl="6" w:tplc="F7FAFA7A" w:tentative="1">
      <w:start w:val="1"/>
      <w:numFmt w:val="decimal"/>
      <w:lvlText w:val="%7."/>
      <w:lvlJc w:val="left"/>
      <w:pPr>
        <w:ind w:left="9784" w:hanging="360"/>
      </w:pPr>
    </w:lvl>
    <w:lvl w:ilvl="7" w:tplc="C060CDD4" w:tentative="1">
      <w:start w:val="1"/>
      <w:numFmt w:val="lowerLetter"/>
      <w:lvlText w:val="%8."/>
      <w:lvlJc w:val="left"/>
      <w:pPr>
        <w:ind w:left="10504" w:hanging="360"/>
      </w:pPr>
    </w:lvl>
    <w:lvl w:ilvl="8" w:tplc="BEA67A52"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B2ACE58C">
      <w:start w:val="1"/>
      <w:numFmt w:val="decimal"/>
      <w:lvlText w:val="%1."/>
      <w:lvlJc w:val="left"/>
      <w:pPr>
        <w:ind w:left="942" w:hanging="375"/>
      </w:pPr>
      <w:rPr>
        <w:rFonts w:hint="default"/>
      </w:rPr>
    </w:lvl>
    <w:lvl w:ilvl="1" w:tplc="BE92A21A" w:tentative="1">
      <w:start w:val="1"/>
      <w:numFmt w:val="lowerLetter"/>
      <w:lvlText w:val="%2."/>
      <w:lvlJc w:val="left"/>
      <w:pPr>
        <w:ind w:left="1647" w:hanging="360"/>
      </w:pPr>
    </w:lvl>
    <w:lvl w:ilvl="2" w:tplc="5930154E" w:tentative="1">
      <w:start w:val="1"/>
      <w:numFmt w:val="lowerRoman"/>
      <w:lvlText w:val="%3."/>
      <w:lvlJc w:val="right"/>
      <w:pPr>
        <w:ind w:left="2367" w:hanging="180"/>
      </w:pPr>
    </w:lvl>
    <w:lvl w:ilvl="3" w:tplc="A5DED8A4" w:tentative="1">
      <w:start w:val="1"/>
      <w:numFmt w:val="decimal"/>
      <w:lvlText w:val="%4."/>
      <w:lvlJc w:val="left"/>
      <w:pPr>
        <w:ind w:left="3087" w:hanging="360"/>
      </w:pPr>
    </w:lvl>
    <w:lvl w:ilvl="4" w:tplc="A45E5106" w:tentative="1">
      <w:start w:val="1"/>
      <w:numFmt w:val="lowerLetter"/>
      <w:lvlText w:val="%5."/>
      <w:lvlJc w:val="left"/>
      <w:pPr>
        <w:ind w:left="3807" w:hanging="360"/>
      </w:pPr>
    </w:lvl>
    <w:lvl w:ilvl="5" w:tplc="D08415AE" w:tentative="1">
      <w:start w:val="1"/>
      <w:numFmt w:val="lowerRoman"/>
      <w:lvlText w:val="%6."/>
      <w:lvlJc w:val="right"/>
      <w:pPr>
        <w:ind w:left="4527" w:hanging="180"/>
      </w:pPr>
    </w:lvl>
    <w:lvl w:ilvl="6" w:tplc="3BC0A48C" w:tentative="1">
      <w:start w:val="1"/>
      <w:numFmt w:val="decimal"/>
      <w:lvlText w:val="%7."/>
      <w:lvlJc w:val="left"/>
      <w:pPr>
        <w:ind w:left="5247" w:hanging="360"/>
      </w:pPr>
    </w:lvl>
    <w:lvl w:ilvl="7" w:tplc="317E1A44" w:tentative="1">
      <w:start w:val="1"/>
      <w:numFmt w:val="lowerLetter"/>
      <w:lvlText w:val="%8."/>
      <w:lvlJc w:val="left"/>
      <w:pPr>
        <w:ind w:left="5967" w:hanging="360"/>
      </w:pPr>
    </w:lvl>
    <w:lvl w:ilvl="8" w:tplc="FFEA3934"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3162CDE8">
      <w:start w:val="1"/>
      <w:numFmt w:val="decimal"/>
      <w:lvlText w:val="%1."/>
      <w:lvlJc w:val="left"/>
      <w:pPr>
        <w:ind w:left="1287" w:hanging="360"/>
      </w:pPr>
    </w:lvl>
    <w:lvl w:ilvl="1" w:tplc="E79844FC" w:tentative="1">
      <w:start w:val="1"/>
      <w:numFmt w:val="lowerLetter"/>
      <w:lvlText w:val="%2."/>
      <w:lvlJc w:val="left"/>
      <w:pPr>
        <w:ind w:left="2007" w:hanging="360"/>
      </w:pPr>
    </w:lvl>
    <w:lvl w:ilvl="2" w:tplc="DB84FA68" w:tentative="1">
      <w:start w:val="1"/>
      <w:numFmt w:val="lowerRoman"/>
      <w:lvlText w:val="%3."/>
      <w:lvlJc w:val="right"/>
      <w:pPr>
        <w:ind w:left="2727" w:hanging="180"/>
      </w:pPr>
    </w:lvl>
    <w:lvl w:ilvl="3" w:tplc="2A9CF108" w:tentative="1">
      <w:start w:val="1"/>
      <w:numFmt w:val="decimal"/>
      <w:lvlText w:val="%4."/>
      <w:lvlJc w:val="left"/>
      <w:pPr>
        <w:ind w:left="3447" w:hanging="360"/>
      </w:pPr>
    </w:lvl>
    <w:lvl w:ilvl="4" w:tplc="531E3FF2" w:tentative="1">
      <w:start w:val="1"/>
      <w:numFmt w:val="lowerLetter"/>
      <w:lvlText w:val="%5."/>
      <w:lvlJc w:val="left"/>
      <w:pPr>
        <w:ind w:left="4167" w:hanging="360"/>
      </w:pPr>
    </w:lvl>
    <w:lvl w:ilvl="5" w:tplc="89589AE2" w:tentative="1">
      <w:start w:val="1"/>
      <w:numFmt w:val="lowerRoman"/>
      <w:lvlText w:val="%6."/>
      <w:lvlJc w:val="right"/>
      <w:pPr>
        <w:ind w:left="4887" w:hanging="180"/>
      </w:pPr>
    </w:lvl>
    <w:lvl w:ilvl="6" w:tplc="4D2C061A" w:tentative="1">
      <w:start w:val="1"/>
      <w:numFmt w:val="decimal"/>
      <w:lvlText w:val="%7."/>
      <w:lvlJc w:val="left"/>
      <w:pPr>
        <w:ind w:left="5607" w:hanging="360"/>
      </w:pPr>
    </w:lvl>
    <w:lvl w:ilvl="7" w:tplc="536E005C" w:tentative="1">
      <w:start w:val="1"/>
      <w:numFmt w:val="lowerLetter"/>
      <w:lvlText w:val="%8."/>
      <w:lvlJc w:val="left"/>
      <w:pPr>
        <w:ind w:left="6327" w:hanging="360"/>
      </w:pPr>
    </w:lvl>
    <w:lvl w:ilvl="8" w:tplc="49EA1A92"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5A5E4892">
      <w:start w:val="1"/>
      <w:numFmt w:val="decimal"/>
      <w:lvlText w:val="%1."/>
      <w:lvlJc w:val="left"/>
      <w:pPr>
        <w:ind w:left="1068" w:hanging="360"/>
      </w:pPr>
    </w:lvl>
    <w:lvl w:ilvl="1" w:tplc="8DB494C2">
      <w:start w:val="1"/>
      <w:numFmt w:val="lowerLetter"/>
      <w:lvlText w:val="%2."/>
      <w:lvlJc w:val="left"/>
      <w:pPr>
        <w:ind w:left="1788" w:hanging="360"/>
      </w:pPr>
    </w:lvl>
    <w:lvl w:ilvl="2" w:tplc="6D18A746">
      <w:start w:val="1"/>
      <w:numFmt w:val="lowerRoman"/>
      <w:lvlText w:val="%3."/>
      <w:lvlJc w:val="right"/>
      <w:pPr>
        <w:ind w:left="2508" w:hanging="180"/>
      </w:pPr>
    </w:lvl>
    <w:lvl w:ilvl="3" w:tplc="BD981E68">
      <w:start w:val="1"/>
      <w:numFmt w:val="decimal"/>
      <w:lvlText w:val="%4."/>
      <w:lvlJc w:val="left"/>
      <w:pPr>
        <w:ind w:left="3228" w:hanging="360"/>
      </w:pPr>
    </w:lvl>
    <w:lvl w:ilvl="4" w:tplc="EB72175E">
      <w:start w:val="1"/>
      <w:numFmt w:val="lowerLetter"/>
      <w:lvlText w:val="%5."/>
      <w:lvlJc w:val="left"/>
      <w:pPr>
        <w:ind w:left="3948" w:hanging="360"/>
      </w:pPr>
    </w:lvl>
    <w:lvl w:ilvl="5" w:tplc="CFF46F1E">
      <w:start w:val="1"/>
      <w:numFmt w:val="lowerRoman"/>
      <w:lvlText w:val="%6."/>
      <w:lvlJc w:val="right"/>
      <w:pPr>
        <w:ind w:left="4668" w:hanging="180"/>
      </w:pPr>
    </w:lvl>
    <w:lvl w:ilvl="6" w:tplc="312E314A">
      <w:start w:val="1"/>
      <w:numFmt w:val="decimal"/>
      <w:lvlText w:val="%7."/>
      <w:lvlJc w:val="left"/>
      <w:pPr>
        <w:ind w:left="5388" w:hanging="360"/>
      </w:pPr>
    </w:lvl>
    <w:lvl w:ilvl="7" w:tplc="65D2C2CC">
      <w:start w:val="1"/>
      <w:numFmt w:val="lowerLetter"/>
      <w:lvlText w:val="%8."/>
      <w:lvlJc w:val="left"/>
      <w:pPr>
        <w:ind w:left="6108" w:hanging="360"/>
      </w:pPr>
    </w:lvl>
    <w:lvl w:ilvl="8" w:tplc="C0064352">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D4FA17AC">
      <w:start w:val="1"/>
      <w:numFmt w:val="decimal"/>
      <w:lvlText w:val="%1."/>
      <w:lvlJc w:val="left"/>
      <w:pPr>
        <w:ind w:left="927" w:hanging="360"/>
      </w:pPr>
      <w:rPr>
        <w:rFonts w:hint="default"/>
        <w:sz w:val="26"/>
      </w:rPr>
    </w:lvl>
    <w:lvl w:ilvl="1" w:tplc="629459EE" w:tentative="1">
      <w:start w:val="1"/>
      <w:numFmt w:val="lowerLetter"/>
      <w:lvlText w:val="%2."/>
      <w:lvlJc w:val="left"/>
      <w:pPr>
        <w:ind w:left="1647" w:hanging="360"/>
      </w:pPr>
    </w:lvl>
    <w:lvl w:ilvl="2" w:tplc="9A8C7660" w:tentative="1">
      <w:start w:val="1"/>
      <w:numFmt w:val="lowerRoman"/>
      <w:lvlText w:val="%3."/>
      <w:lvlJc w:val="right"/>
      <w:pPr>
        <w:ind w:left="2367" w:hanging="180"/>
      </w:pPr>
    </w:lvl>
    <w:lvl w:ilvl="3" w:tplc="9EF0D752" w:tentative="1">
      <w:start w:val="1"/>
      <w:numFmt w:val="decimal"/>
      <w:lvlText w:val="%4."/>
      <w:lvlJc w:val="left"/>
      <w:pPr>
        <w:ind w:left="3087" w:hanging="360"/>
      </w:pPr>
    </w:lvl>
    <w:lvl w:ilvl="4" w:tplc="03B6C60C" w:tentative="1">
      <w:start w:val="1"/>
      <w:numFmt w:val="lowerLetter"/>
      <w:lvlText w:val="%5."/>
      <w:lvlJc w:val="left"/>
      <w:pPr>
        <w:ind w:left="3807" w:hanging="360"/>
      </w:pPr>
    </w:lvl>
    <w:lvl w:ilvl="5" w:tplc="53765D4E" w:tentative="1">
      <w:start w:val="1"/>
      <w:numFmt w:val="lowerRoman"/>
      <w:lvlText w:val="%6."/>
      <w:lvlJc w:val="right"/>
      <w:pPr>
        <w:ind w:left="4527" w:hanging="180"/>
      </w:pPr>
    </w:lvl>
    <w:lvl w:ilvl="6" w:tplc="E402C770" w:tentative="1">
      <w:start w:val="1"/>
      <w:numFmt w:val="decimal"/>
      <w:lvlText w:val="%7."/>
      <w:lvlJc w:val="left"/>
      <w:pPr>
        <w:ind w:left="5247" w:hanging="360"/>
      </w:pPr>
    </w:lvl>
    <w:lvl w:ilvl="7" w:tplc="B1E63FB2" w:tentative="1">
      <w:start w:val="1"/>
      <w:numFmt w:val="lowerLetter"/>
      <w:lvlText w:val="%8."/>
      <w:lvlJc w:val="left"/>
      <w:pPr>
        <w:ind w:left="5967" w:hanging="360"/>
      </w:pPr>
    </w:lvl>
    <w:lvl w:ilvl="8" w:tplc="E7FC725E"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14F42648">
      <w:start w:val="1"/>
      <w:numFmt w:val="decimal"/>
      <w:lvlText w:val="%1."/>
      <w:lvlJc w:val="left"/>
      <w:pPr>
        <w:ind w:left="3196" w:hanging="360"/>
      </w:pPr>
    </w:lvl>
    <w:lvl w:ilvl="1" w:tplc="1F16EE36" w:tentative="1">
      <w:start w:val="1"/>
      <w:numFmt w:val="lowerLetter"/>
      <w:lvlText w:val="%2."/>
      <w:lvlJc w:val="left"/>
      <w:pPr>
        <w:ind w:left="1440" w:hanging="360"/>
      </w:pPr>
    </w:lvl>
    <w:lvl w:ilvl="2" w:tplc="39E2FC50" w:tentative="1">
      <w:start w:val="1"/>
      <w:numFmt w:val="lowerRoman"/>
      <w:lvlText w:val="%3."/>
      <w:lvlJc w:val="right"/>
      <w:pPr>
        <w:ind w:left="2160" w:hanging="180"/>
      </w:pPr>
    </w:lvl>
    <w:lvl w:ilvl="3" w:tplc="34DC4BDA" w:tentative="1">
      <w:start w:val="1"/>
      <w:numFmt w:val="decimal"/>
      <w:lvlText w:val="%4."/>
      <w:lvlJc w:val="left"/>
      <w:pPr>
        <w:ind w:left="2880" w:hanging="360"/>
      </w:pPr>
    </w:lvl>
    <w:lvl w:ilvl="4" w:tplc="72301AAC" w:tentative="1">
      <w:start w:val="1"/>
      <w:numFmt w:val="lowerLetter"/>
      <w:lvlText w:val="%5."/>
      <w:lvlJc w:val="left"/>
      <w:pPr>
        <w:ind w:left="3600" w:hanging="360"/>
      </w:pPr>
    </w:lvl>
    <w:lvl w:ilvl="5" w:tplc="A508AE12" w:tentative="1">
      <w:start w:val="1"/>
      <w:numFmt w:val="lowerRoman"/>
      <w:lvlText w:val="%6."/>
      <w:lvlJc w:val="right"/>
      <w:pPr>
        <w:ind w:left="4320" w:hanging="180"/>
      </w:pPr>
    </w:lvl>
    <w:lvl w:ilvl="6" w:tplc="9C18F41C" w:tentative="1">
      <w:start w:val="1"/>
      <w:numFmt w:val="decimal"/>
      <w:lvlText w:val="%7."/>
      <w:lvlJc w:val="left"/>
      <w:pPr>
        <w:ind w:left="5040" w:hanging="360"/>
      </w:pPr>
    </w:lvl>
    <w:lvl w:ilvl="7" w:tplc="573056F2" w:tentative="1">
      <w:start w:val="1"/>
      <w:numFmt w:val="lowerLetter"/>
      <w:lvlText w:val="%8."/>
      <w:lvlJc w:val="left"/>
      <w:pPr>
        <w:ind w:left="5760" w:hanging="360"/>
      </w:pPr>
    </w:lvl>
    <w:lvl w:ilvl="8" w:tplc="0644A414"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C8E6CC16">
      <w:start w:val="1"/>
      <w:numFmt w:val="decimal"/>
      <w:pStyle w:val="a"/>
      <w:lvlText w:val="%1)"/>
      <w:lvlJc w:val="left"/>
      <w:pPr>
        <w:tabs>
          <w:tab w:val="num" w:pos="1069"/>
        </w:tabs>
        <w:ind w:left="1069" w:hanging="360"/>
      </w:pPr>
      <w:rPr>
        <w:rFonts w:hint="default"/>
      </w:rPr>
    </w:lvl>
    <w:lvl w:ilvl="1" w:tplc="23E806E4">
      <w:start w:val="8"/>
      <w:numFmt w:val="decimal"/>
      <w:lvlText w:val="%2."/>
      <w:lvlJc w:val="left"/>
      <w:pPr>
        <w:tabs>
          <w:tab w:val="num" w:pos="2149"/>
        </w:tabs>
        <w:ind w:left="2149" w:hanging="360"/>
      </w:pPr>
      <w:rPr>
        <w:rFonts w:hint="default"/>
      </w:rPr>
    </w:lvl>
    <w:lvl w:ilvl="2" w:tplc="CF7A38FA" w:tentative="1">
      <w:start w:val="1"/>
      <w:numFmt w:val="lowerRoman"/>
      <w:lvlText w:val="%3."/>
      <w:lvlJc w:val="right"/>
      <w:pPr>
        <w:tabs>
          <w:tab w:val="num" w:pos="2869"/>
        </w:tabs>
        <w:ind w:left="2869" w:hanging="180"/>
      </w:pPr>
    </w:lvl>
    <w:lvl w:ilvl="3" w:tplc="5C62B38E" w:tentative="1">
      <w:start w:val="1"/>
      <w:numFmt w:val="decimal"/>
      <w:lvlText w:val="%4."/>
      <w:lvlJc w:val="left"/>
      <w:pPr>
        <w:tabs>
          <w:tab w:val="num" w:pos="3589"/>
        </w:tabs>
        <w:ind w:left="3589" w:hanging="360"/>
      </w:pPr>
    </w:lvl>
    <w:lvl w:ilvl="4" w:tplc="EFA0626A" w:tentative="1">
      <w:start w:val="1"/>
      <w:numFmt w:val="lowerLetter"/>
      <w:lvlText w:val="%5."/>
      <w:lvlJc w:val="left"/>
      <w:pPr>
        <w:tabs>
          <w:tab w:val="num" w:pos="4309"/>
        </w:tabs>
        <w:ind w:left="4309" w:hanging="360"/>
      </w:pPr>
    </w:lvl>
    <w:lvl w:ilvl="5" w:tplc="162869FC" w:tentative="1">
      <w:start w:val="1"/>
      <w:numFmt w:val="lowerRoman"/>
      <w:lvlText w:val="%6."/>
      <w:lvlJc w:val="right"/>
      <w:pPr>
        <w:tabs>
          <w:tab w:val="num" w:pos="5029"/>
        </w:tabs>
        <w:ind w:left="5029" w:hanging="180"/>
      </w:pPr>
    </w:lvl>
    <w:lvl w:ilvl="6" w:tplc="570E4D50" w:tentative="1">
      <w:start w:val="1"/>
      <w:numFmt w:val="decimal"/>
      <w:lvlText w:val="%7."/>
      <w:lvlJc w:val="left"/>
      <w:pPr>
        <w:tabs>
          <w:tab w:val="num" w:pos="5749"/>
        </w:tabs>
        <w:ind w:left="5749" w:hanging="360"/>
      </w:pPr>
    </w:lvl>
    <w:lvl w:ilvl="7" w:tplc="4E709142" w:tentative="1">
      <w:start w:val="1"/>
      <w:numFmt w:val="lowerLetter"/>
      <w:lvlText w:val="%8."/>
      <w:lvlJc w:val="left"/>
      <w:pPr>
        <w:tabs>
          <w:tab w:val="num" w:pos="6469"/>
        </w:tabs>
        <w:ind w:left="6469" w:hanging="360"/>
      </w:pPr>
    </w:lvl>
    <w:lvl w:ilvl="8" w:tplc="054EC1BC"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FC865D42">
      <w:start w:val="1"/>
      <w:numFmt w:val="decimal"/>
      <w:lvlText w:val="%1."/>
      <w:lvlJc w:val="left"/>
      <w:pPr>
        <w:ind w:left="927" w:hanging="360"/>
      </w:pPr>
      <w:rPr>
        <w:rFonts w:hint="default"/>
        <w:sz w:val="24"/>
        <w:szCs w:val="24"/>
      </w:rPr>
    </w:lvl>
    <w:lvl w:ilvl="1" w:tplc="049AD52E" w:tentative="1">
      <w:start w:val="1"/>
      <w:numFmt w:val="lowerLetter"/>
      <w:lvlText w:val="%2."/>
      <w:lvlJc w:val="left"/>
      <w:pPr>
        <w:ind w:left="1647" w:hanging="360"/>
      </w:pPr>
    </w:lvl>
    <w:lvl w:ilvl="2" w:tplc="E31A1832" w:tentative="1">
      <w:start w:val="1"/>
      <w:numFmt w:val="lowerRoman"/>
      <w:lvlText w:val="%3."/>
      <w:lvlJc w:val="right"/>
      <w:pPr>
        <w:ind w:left="2367" w:hanging="180"/>
      </w:pPr>
    </w:lvl>
    <w:lvl w:ilvl="3" w:tplc="976236F0" w:tentative="1">
      <w:start w:val="1"/>
      <w:numFmt w:val="decimal"/>
      <w:lvlText w:val="%4."/>
      <w:lvlJc w:val="left"/>
      <w:pPr>
        <w:ind w:left="3087" w:hanging="360"/>
      </w:pPr>
    </w:lvl>
    <w:lvl w:ilvl="4" w:tplc="263080B6" w:tentative="1">
      <w:start w:val="1"/>
      <w:numFmt w:val="lowerLetter"/>
      <w:lvlText w:val="%5."/>
      <w:lvlJc w:val="left"/>
      <w:pPr>
        <w:ind w:left="3807" w:hanging="360"/>
      </w:pPr>
    </w:lvl>
    <w:lvl w:ilvl="5" w:tplc="332C6652" w:tentative="1">
      <w:start w:val="1"/>
      <w:numFmt w:val="lowerRoman"/>
      <w:lvlText w:val="%6."/>
      <w:lvlJc w:val="right"/>
      <w:pPr>
        <w:ind w:left="4527" w:hanging="180"/>
      </w:pPr>
    </w:lvl>
    <w:lvl w:ilvl="6" w:tplc="E048C6F4" w:tentative="1">
      <w:start w:val="1"/>
      <w:numFmt w:val="decimal"/>
      <w:lvlText w:val="%7."/>
      <w:lvlJc w:val="left"/>
      <w:pPr>
        <w:ind w:left="5247" w:hanging="360"/>
      </w:pPr>
    </w:lvl>
    <w:lvl w:ilvl="7" w:tplc="1144A2FE" w:tentative="1">
      <w:start w:val="1"/>
      <w:numFmt w:val="lowerLetter"/>
      <w:lvlText w:val="%8."/>
      <w:lvlJc w:val="left"/>
      <w:pPr>
        <w:ind w:left="5967" w:hanging="360"/>
      </w:pPr>
    </w:lvl>
    <w:lvl w:ilvl="8" w:tplc="84C4BAC0"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E770785A">
      <w:start w:val="1"/>
      <w:numFmt w:val="decimal"/>
      <w:lvlText w:val="%1."/>
      <w:lvlJc w:val="left"/>
      <w:pPr>
        <w:ind w:left="2829" w:hanging="420"/>
      </w:pPr>
      <w:rPr>
        <w:rFonts w:ascii="Times New Roman" w:hAnsi="Times New Roman" w:cs="Times New Roman" w:hint="default"/>
      </w:rPr>
    </w:lvl>
    <w:lvl w:ilvl="1" w:tplc="B2DE6C76" w:tentative="1">
      <w:start w:val="1"/>
      <w:numFmt w:val="lowerLetter"/>
      <w:lvlText w:val="%2."/>
      <w:lvlJc w:val="left"/>
      <w:pPr>
        <w:ind w:left="3489" w:hanging="360"/>
      </w:pPr>
    </w:lvl>
    <w:lvl w:ilvl="2" w:tplc="488EED82" w:tentative="1">
      <w:start w:val="1"/>
      <w:numFmt w:val="lowerRoman"/>
      <w:lvlText w:val="%3."/>
      <w:lvlJc w:val="right"/>
      <w:pPr>
        <w:ind w:left="4209" w:hanging="180"/>
      </w:pPr>
    </w:lvl>
    <w:lvl w:ilvl="3" w:tplc="474A4628" w:tentative="1">
      <w:start w:val="1"/>
      <w:numFmt w:val="decimal"/>
      <w:lvlText w:val="%4."/>
      <w:lvlJc w:val="left"/>
      <w:pPr>
        <w:ind w:left="4929" w:hanging="360"/>
      </w:pPr>
    </w:lvl>
    <w:lvl w:ilvl="4" w:tplc="B810C080" w:tentative="1">
      <w:start w:val="1"/>
      <w:numFmt w:val="lowerLetter"/>
      <w:lvlText w:val="%5."/>
      <w:lvlJc w:val="left"/>
      <w:pPr>
        <w:ind w:left="5649" w:hanging="360"/>
      </w:pPr>
    </w:lvl>
    <w:lvl w:ilvl="5" w:tplc="A0184740" w:tentative="1">
      <w:start w:val="1"/>
      <w:numFmt w:val="lowerRoman"/>
      <w:lvlText w:val="%6."/>
      <w:lvlJc w:val="right"/>
      <w:pPr>
        <w:ind w:left="6369" w:hanging="180"/>
      </w:pPr>
    </w:lvl>
    <w:lvl w:ilvl="6" w:tplc="CD548922" w:tentative="1">
      <w:start w:val="1"/>
      <w:numFmt w:val="decimal"/>
      <w:lvlText w:val="%7."/>
      <w:lvlJc w:val="left"/>
      <w:pPr>
        <w:ind w:left="7089" w:hanging="360"/>
      </w:pPr>
    </w:lvl>
    <w:lvl w:ilvl="7" w:tplc="4C969B4E" w:tentative="1">
      <w:start w:val="1"/>
      <w:numFmt w:val="lowerLetter"/>
      <w:lvlText w:val="%8."/>
      <w:lvlJc w:val="left"/>
      <w:pPr>
        <w:ind w:left="7809" w:hanging="360"/>
      </w:pPr>
    </w:lvl>
    <w:lvl w:ilvl="8" w:tplc="832EFB8A"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5FAA8D20">
      <w:start w:val="1"/>
      <w:numFmt w:val="decimal"/>
      <w:lvlText w:val="%1."/>
      <w:lvlJc w:val="left"/>
      <w:pPr>
        <w:ind w:left="1211" w:hanging="360"/>
      </w:pPr>
      <w:rPr>
        <w:rFonts w:hint="default"/>
      </w:rPr>
    </w:lvl>
    <w:lvl w:ilvl="1" w:tplc="864488EC" w:tentative="1">
      <w:start w:val="1"/>
      <w:numFmt w:val="lowerLetter"/>
      <w:lvlText w:val="%2."/>
      <w:lvlJc w:val="left"/>
      <w:pPr>
        <w:ind w:left="1931" w:hanging="360"/>
      </w:pPr>
    </w:lvl>
    <w:lvl w:ilvl="2" w:tplc="339C3BAC" w:tentative="1">
      <w:start w:val="1"/>
      <w:numFmt w:val="lowerRoman"/>
      <w:lvlText w:val="%3."/>
      <w:lvlJc w:val="right"/>
      <w:pPr>
        <w:ind w:left="2651" w:hanging="180"/>
      </w:pPr>
    </w:lvl>
    <w:lvl w:ilvl="3" w:tplc="C6764102" w:tentative="1">
      <w:start w:val="1"/>
      <w:numFmt w:val="decimal"/>
      <w:lvlText w:val="%4."/>
      <w:lvlJc w:val="left"/>
      <w:pPr>
        <w:ind w:left="3371" w:hanging="360"/>
      </w:pPr>
    </w:lvl>
    <w:lvl w:ilvl="4" w:tplc="7E90D0AC" w:tentative="1">
      <w:start w:val="1"/>
      <w:numFmt w:val="lowerLetter"/>
      <w:lvlText w:val="%5."/>
      <w:lvlJc w:val="left"/>
      <w:pPr>
        <w:ind w:left="4091" w:hanging="360"/>
      </w:pPr>
    </w:lvl>
    <w:lvl w:ilvl="5" w:tplc="F5EAC922" w:tentative="1">
      <w:start w:val="1"/>
      <w:numFmt w:val="lowerRoman"/>
      <w:lvlText w:val="%6."/>
      <w:lvlJc w:val="right"/>
      <w:pPr>
        <w:ind w:left="4811" w:hanging="180"/>
      </w:pPr>
    </w:lvl>
    <w:lvl w:ilvl="6" w:tplc="B0C62E2E" w:tentative="1">
      <w:start w:val="1"/>
      <w:numFmt w:val="decimal"/>
      <w:lvlText w:val="%7."/>
      <w:lvlJc w:val="left"/>
      <w:pPr>
        <w:ind w:left="5531" w:hanging="360"/>
      </w:pPr>
    </w:lvl>
    <w:lvl w:ilvl="7" w:tplc="F926BA2A" w:tentative="1">
      <w:start w:val="1"/>
      <w:numFmt w:val="lowerLetter"/>
      <w:lvlText w:val="%8."/>
      <w:lvlJc w:val="left"/>
      <w:pPr>
        <w:ind w:left="6251" w:hanging="360"/>
      </w:pPr>
    </w:lvl>
    <w:lvl w:ilvl="8" w:tplc="5C524360"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0CB4A33A">
      <w:start w:val="1"/>
      <w:numFmt w:val="decimal"/>
      <w:lvlText w:val="%1."/>
      <w:lvlJc w:val="left"/>
      <w:pPr>
        <w:ind w:left="2487" w:hanging="360"/>
      </w:pPr>
    </w:lvl>
    <w:lvl w:ilvl="1" w:tplc="659EE592">
      <w:start w:val="1"/>
      <w:numFmt w:val="lowerLetter"/>
      <w:lvlText w:val="%2."/>
      <w:lvlJc w:val="left"/>
      <w:pPr>
        <w:ind w:left="3207" w:hanging="360"/>
      </w:pPr>
    </w:lvl>
    <w:lvl w:ilvl="2" w:tplc="ACC8FCE0" w:tentative="1">
      <w:start w:val="1"/>
      <w:numFmt w:val="lowerRoman"/>
      <w:lvlText w:val="%3."/>
      <w:lvlJc w:val="right"/>
      <w:pPr>
        <w:ind w:left="3927" w:hanging="180"/>
      </w:pPr>
    </w:lvl>
    <w:lvl w:ilvl="3" w:tplc="9FBEBBCC" w:tentative="1">
      <w:start w:val="1"/>
      <w:numFmt w:val="decimal"/>
      <w:lvlText w:val="%4."/>
      <w:lvlJc w:val="left"/>
      <w:pPr>
        <w:ind w:left="4647" w:hanging="360"/>
      </w:pPr>
    </w:lvl>
    <w:lvl w:ilvl="4" w:tplc="23C0DBEA" w:tentative="1">
      <w:start w:val="1"/>
      <w:numFmt w:val="lowerLetter"/>
      <w:lvlText w:val="%5."/>
      <w:lvlJc w:val="left"/>
      <w:pPr>
        <w:ind w:left="5367" w:hanging="360"/>
      </w:pPr>
    </w:lvl>
    <w:lvl w:ilvl="5" w:tplc="4DE0DA58" w:tentative="1">
      <w:start w:val="1"/>
      <w:numFmt w:val="lowerRoman"/>
      <w:lvlText w:val="%6."/>
      <w:lvlJc w:val="right"/>
      <w:pPr>
        <w:ind w:left="6087" w:hanging="180"/>
      </w:pPr>
    </w:lvl>
    <w:lvl w:ilvl="6" w:tplc="034CD1B6" w:tentative="1">
      <w:start w:val="1"/>
      <w:numFmt w:val="decimal"/>
      <w:lvlText w:val="%7."/>
      <w:lvlJc w:val="left"/>
      <w:pPr>
        <w:ind w:left="6807" w:hanging="360"/>
      </w:pPr>
    </w:lvl>
    <w:lvl w:ilvl="7" w:tplc="C610F6D8" w:tentative="1">
      <w:start w:val="1"/>
      <w:numFmt w:val="lowerLetter"/>
      <w:lvlText w:val="%8."/>
      <w:lvlJc w:val="left"/>
      <w:pPr>
        <w:ind w:left="7527" w:hanging="360"/>
      </w:pPr>
    </w:lvl>
    <w:lvl w:ilvl="8" w:tplc="6D9A4FCA"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9BF48486">
      <w:start w:val="1"/>
      <w:numFmt w:val="decimal"/>
      <w:lvlText w:val="%1."/>
      <w:lvlJc w:val="left"/>
      <w:pPr>
        <w:ind w:left="927" w:hanging="360"/>
      </w:pPr>
      <w:rPr>
        <w:rFonts w:hint="default"/>
      </w:rPr>
    </w:lvl>
    <w:lvl w:ilvl="1" w:tplc="7AF45D72" w:tentative="1">
      <w:start w:val="1"/>
      <w:numFmt w:val="lowerLetter"/>
      <w:lvlText w:val="%2."/>
      <w:lvlJc w:val="left"/>
      <w:pPr>
        <w:ind w:left="1647" w:hanging="360"/>
      </w:pPr>
    </w:lvl>
    <w:lvl w:ilvl="2" w:tplc="7A44FF76" w:tentative="1">
      <w:start w:val="1"/>
      <w:numFmt w:val="lowerRoman"/>
      <w:lvlText w:val="%3."/>
      <w:lvlJc w:val="right"/>
      <w:pPr>
        <w:ind w:left="2367" w:hanging="180"/>
      </w:pPr>
    </w:lvl>
    <w:lvl w:ilvl="3" w:tplc="EA927880" w:tentative="1">
      <w:start w:val="1"/>
      <w:numFmt w:val="decimal"/>
      <w:lvlText w:val="%4."/>
      <w:lvlJc w:val="left"/>
      <w:pPr>
        <w:ind w:left="3087" w:hanging="360"/>
      </w:pPr>
    </w:lvl>
    <w:lvl w:ilvl="4" w:tplc="4D98331A" w:tentative="1">
      <w:start w:val="1"/>
      <w:numFmt w:val="lowerLetter"/>
      <w:lvlText w:val="%5."/>
      <w:lvlJc w:val="left"/>
      <w:pPr>
        <w:ind w:left="3807" w:hanging="360"/>
      </w:pPr>
    </w:lvl>
    <w:lvl w:ilvl="5" w:tplc="E3E8E64A" w:tentative="1">
      <w:start w:val="1"/>
      <w:numFmt w:val="lowerRoman"/>
      <w:lvlText w:val="%6."/>
      <w:lvlJc w:val="right"/>
      <w:pPr>
        <w:ind w:left="4527" w:hanging="180"/>
      </w:pPr>
    </w:lvl>
    <w:lvl w:ilvl="6" w:tplc="2C029B4E" w:tentative="1">
      <w:start w:val="1"/>
      <w:numFmt w:val="decimal"/>
      <w:lvlText w:val="%7."/>
      <w:lvlJc w:val="left"/>
      <w:pPr>
        <w:ind w:left="5247" w:hanging="360"/>
      </w:pPr>
    </w:lvl>
    <w:lvl w:ilvl="7" w:tplc="8F94BD0E" w:tentative="1">
      <w:start w:val="1"/>
      <w:numFmt w:val="lowerLetter"/>
      <w:lvlText w:val="%8."/>
      <w:lvlJc w:val="left"/>
      <w:pPr>
        <w:ind w:left="5967" w:hanging="360"/>
      </w:pPr>
    </w:lvl>
    <w:lvl w:ilvl="8" w:tplc="63FAEA70"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6FE056A8">
      <w:start w:val="1"/>
      <w:numFmt w:val="decimal"/>
      <w:lvlText w:val="%1."/>
      <w:lvlJc w:val="left"/>
      <w:pPr>
        <w:ind w:left="927" w:hanging="360"/>
      </w:pPr>
      <w:rPr>
        <w:rFonts w:hint="default"/>
      </w:rPr>
    </w:lvl>
    <w:lvl w:ilvl="1" w:tplc="C304FD84" w:tentative="1">
      <w:start w:val="1"/>
      <w:numFmt w:val="lowerLetter"/>
      <w:lvlText w:val="%2."/>
      <w:lvlJc w:val="left"/>
      <w:pPr>
        <w:ind w:left="1647" w:hanging="360"/>
      </w:pPr>
    </w:lvl>
    <w:lvl w:ilvl="2" w:tplc="6E7285A8" w:tentative="1">
      <w:start w:val="1"/>
      <w:numFmt w:val="lowerRoman"/>
      <w:lvlText w:val="%3."/>
      <w:lvlJc w:val="right"/>
      <w:pPr>
        <w:ind w:left="2367" w:hanging="180"/>
      </w:pPr>
    </w:lvl>
    <w:lvl w:ilvl="3" w:tplc="07188908" w:tentative="1">
      <w:start w:val="1"/>
      <w:numFmt w:val="decimal"/>
      <w:lvlText w:val="%4."/>
      <w:lvlJc w:val="left"/>
      <w:pPr>
        <w:ind w:left="3087" w:hanging="360"/>
      </w:pPr>
    </w:lvl>
    <w:lvl w:ilvl="4" w:tplc="6DCC99D6" w:tentative="1">
      <w:start w:val="1"/>
      <w:numFmt w:val="lowerLetter"/>
      <w:lvlText w:val="%5."/>
      <w:lvlJc w:val="left"/>
      <w:pPr>
        <w:ind w:left="3807" w:hanging="360"/>
      </w:pPr>
    </w:lvl>
    <w:lvl w:ilvl="5" w:tplc="26AA9F78" w:tentative="1">
      <w:start w:val="1"/>
      <w:numFmt w:val="lowerRoman"/>
      <w:lvlText w:val="%6."/>
      <w:lvlJc w:val="right"/>
      <w:pPr>
        <w:ind w:left="4527" w:hanging="180"/>
      </w:pPr>
    </w:lvl>
    <w:lvl w:ilvl="6" w:tplc="4566CEB6" w:tentative="1">
      <w:start w:val="1"/>
      <w:numFmt w:val="decimal"/>
      <w:lvlText w:val="%7."/>
      <w:lvlJc w:val="left"/>
      <w:pPr>
        <w:ind w:left="5247" w:hanging="360"/>
      </w:pPr>
    </w:lvl>
    <w:lvl w:ilvl="7" w:tplc="C90C4C24" w:tentative="1">
      <w:start w:val="1"/>
      <w:numFmt w:val="lowerLetter"/>
      <w:lvlText w:val="%8."/>
      <w:lvlJc w:val="left"/>
      <w:pPr>
        <w:ind w:left="5967" w:hanging="360"/>
      </w:pPr>
    </w:lvl>
    <w:lvl w:ilvl="8" w:tplc="4E82365E"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AB381B48">
      <w:start w:val="1"/>
      <w:numFmt w:val="decimal"/>
      <w:lvlText w:val="%1."/>
      <w:lvlJc w:val="left"/>
      <w:pPr>
        <w:ind w:left="6314" w:hanging="360"/>
      </w:pPr>
    </w:lvl>
    <w:lvl w:ilvl="1" w:tplc="DD8AABFA" w:tentative="1">
      <w:start w:val="1"/>
      <w:numFmt w:val="lowerLetter"/>
      <w:lvlText w:val="%2."/>
      <w:lvlJc w:val="left"/>
      <w:pPr>
        <w:ind w:left="3632" w:hanging="360"/>
      </w:pPr>
    </w:lvl>
    <w:lvl w:ilvl="2" w:tplc="2D240F58" w:tentative="1">
      <w:start w:val="1"/>
      <w:numFmt w:val="lowerRoman"/>
      <w:lvlText w:val="%3."/>
      <w:lvlJc w:val="right"/>
      <w:pPr>
        <w:ind w:left="4352" w:hanging="180"/>
      </w:pPr>
    </w:lvl>
    <w:lvl w:ilvl="3" w:tplc="232EFAD8" w:tentative="1">
      <w:start w:val="1"/>
      <w:numFmt w:val="decimal"/>
      <w:lvlText w:val="%4."/>
      <w:lvlJc w:val="left"/>
      <w:pPr>
        <w:ind w:left="5072" w:hanging="360"/>
      </w:pPr>
    </w:lvl>
    <w:lvl w:ilvl="4" w:tplc="F830CEE8" w:tentative="1">
      <w:start w:val="1"/>
      <w:numFmt w:val="lowerLetter"/>
      <w:lvlText w:val="%5."/>
      <w:lvlJc w:val="left"/>
      <w:pPr>
        <w:ind w:left="5792" w:hanging="360"/>
      </w:pPr>
    </w:lvl>
    <w:lvl w:ilvl="5" w:tplc="56B6DD1C" w:tentative="1">
      <w:start w:val="1"/>
      <w:numFmt w:val="lowerRoman"/>
      <w:lvlText w:val="%6."/>
      <w:lvlJc w:val="right"/>
      <w:pPr>
        <w:ind w:left="6512" w:hanging="180"/>
      </w:pPr>
    </w:lvl>
    <w:lvl w:ilvl="6" w:tplc="3C7828C4" w:tentative="1">
      <w:start w:val="1"/>
      <w:numFmt w:val="decimal"/>
      <w:lvlText w:val="%7."/>
      <w:lvlJc w:val="left"/>
      <w:pPr>
        <w:ind w:left="7232" w:hanging="360"/>
      </w:pPr>
    </w:lvl>
    <w:lvl w:ilvl="7" w:tplc="7096C668" w:tentative="1">
      <w:start w:val="1"/>
      <w:numFmt w:val="lowerLetter"/>
      <w:lvlText w:val="%8."/>
      <w:lvlJc w:val="left"/>
      <w:pPr>
        <w:ind w:left="7952" w:hanging="360"/>
      </w:pPr>
    </w:lvl>
    <w:lvl w:ilvl="8" w:tplc="FA1E0D02"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8672569C">
      <w:start w:val="1"/>
      <w:numFmt w:val="decimal"/>
      <w:lvlText w:val="%1."/>
      <w:lvlJc w:val="left"/>
      <w:pPr>
        <w:ind w:left="1637" w:hanging="360"/>
      </w:pPr>
      <w:rPr>
        <w:rFonts w:ascii="Times New Roman" w:hAnsi="Times New Roman" w:hint="default"/>
        <w:b w:val="0"/>
        <w:i/>
        <w:sz w:val="26"/>
      </w:rPr>
    </w:lvl>
    <w:lvl w:ilvl="1" w:tplc="20E665D6" w:tentative="1">
      <w:start w:val="1"/>
      <w:numFmt w:val="lowerLetter"/>
      <w:lvlText w:val="%2."/>
      <w:lvlJc w:val="left"/>
      <w:pPr>
        <w:ind w:left="1790" w:hanging="360"/>
      </w:pPr>
    </w:lvl>
    <w:lvl w:ilvl="2" w:tplc="1CF0A3BA" w:tentative="1">
      <w:start w:val="1"/>
      <w:numFmt w:val="lowerRoman"/>
      <w:lvlText w:val="%3."/>
      <w:lvlJc w:val="right"/>
      <w:pPr>
        <w:ind w:left="2510" w:hanging="180"/>
      </w:pPr>
    </w:lvl>
    <w:lvl w:ilvl="3" w:tplc="A04885CC" w:tentative="1">
      <w:start w:val="1"/>
      <w:numFmt w:val="decimal"/>
      <w:lvlText w:val="%4."/>
      <w:lvlJc w:val="left"/>
      <w:pPr>
        <w:ind w:left="3230" w:hanging="360"/>
      </w:pPr>
    </w:lvl>
    <w:lvl w:ilvl="4" w:tplc="50F68142" w:tentative="1">
      <w:start w:val="1"/>
      <w:numFmt w:val="lowerLetter"/>
      <w:lvlText w:val="%5."/>
      <w:lvlJc w:val="left"/>
      <w:pPr>
        <w:ind w:left="3950" w:hanging="360"/>
      </w:pPr>
    </w:lvl>
    <w:lvl w:ilvl="5" w:tplc="214E070C" w:tentative="1">
      <w:start w:val="1"/>
      <w:numFmt w:val="lowerRoman"/>
      <w:lvlText w:val="%6."/>
      <w:lvlJc w:val="right"/>
      <w:pPr>
        <w:ind w:left="4670" w:hanging="180"/>
      </w:pPr>
    </w:lvl>
    <w:lvl w:ilvl="6" w:tplc="A5041692" w:tentative="1">
      <w:start w:val="1"/>
      <w:numFmt w:val="decimal"/>
      <w:lvlText w:val="%7."/>
      <w:lvlJc w:val="left"/>
      <w:pPr>
        <w:ind w:left="5390" w:hanging="360"/>
      </w:pPr>
    </w:lvl>
    <w:lvl w:ilvl="7" w:tplc="65D86928" w:tentative="1">
      <w:start w:val="1"/>
      <w:numFmt w:val="lowerLetter"/>
      <w:lvlText w:val="%8."/>
      <w:lvlJc w:val="left"/>
      <w:pPr>
        <w:ind w:left="6110" w:hanging="360"/>
      </w:pPr>
    </w:lvl>
    <w:lvl w:ilvl="8" w:tplc="BBE00C54"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4D"/>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3B5"/>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0DB"/>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6DE"/>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470"/>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0E7"/>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B49"/>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74E"/>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65F"/>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E9DE-BFA5-4AD7-AF50-B90D886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4</Pages>
  <Words>1457</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182</cp:revision>
  <cp:lastPrinted>2020-04-16T06:19:00Z</cp:lastPrinted>
  <dcterms:created xsi:type="dcterms:W3CDTF">2020-05-18T12:03:00Z</dcterms:created>
  <dcterms:modified xsi:type="dcterms:W3CDTF">2021-12-23T09:19:00Z</dcterms:modified>
</cp:coreProperties>
</file>